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10" w:rsidRDefault="00F97D10" w:rsidP="00F97D10">
      <w:pPr>
        <w:spacing w:line="240" w:lineRule="auto"/>
        <w:rPr>
          <w:rFonts w:ascii="Times New Roman" w:eastAsia="Times New Roman" w:hAnsi="Times New Roman" w:cs="Times New Roman"/>
          <w:b/>
          <w:bCs/>
          <w:color w:val="FF00FF"/>
          <w:sz w:val="36"/>
          <w:lang w:eastAsia="fr-FR"/>
        </w:rPr>
      </w:pPr>
      <w:r w:rsidRPr="00F97D10">
        <w:rPr>
          <w:rFonts w:ascii="Times New Roman" w:eastAsia="Times New Roman" w:hAnsi="Times New Roman" w:cs="Times New Roman"/>
          <w:b/>
          <w:bCs/>
          <w:color w:val="FF00FF"/>
          <w:sz w:val="36"/>
          <w:lang w:eastAsia="fr-FR"/>
        </w:rPr>
        <w:t>Compte-</w:t>
      </w:r>
      <w:r w:rsidR="009F303E">
        <w:rPr>
          <w:rFonts w:ascii="Times New Roman" w:eastAsia="Times New Roman" w:hAnsi="Times New Roman" w:cs="Times New Roman"/>
          <w:b/>
          <w:bCs/>
          <w:color w:val="FF00FF"/>
          <w:sz w:val="36"/>
          <w:lang w:eastAsia="fr-FR"/>
        </w:rPr>
        <w:t>rendu du Comité paroissial du 09 03</w:t>
      </w:r>
      <w:r w:rsidRPr="00F97D10">
        <w:rPr>
          <w:rFonts w:ascii="Times New Roman" w:eastAsia="Times New Roman" w:hAnsi="Times New Roman" w:cs="Times New Roman"/>
          <w:b/>
          <w:bCs/>
          <w:color w:val="FF00FF"/>
          <w:sz w:val="36"/>
          <w:lang w:eastAsia="fr-FR"/>
        </w:rPr>
        <w:t xml:space="preserve"> 201</w:t>
      </w:r>
      <w:r w:rsidR="009F303E">
        <w:rPr>
          <w:rFonts w:ascii="Times New Roman" w:eastAsia="Times New Roman" w:hAnsi="Times New Roman" w:cs="Times New Roman"/>
          <w:b/>
          <w:bCs/>
          <w:color w:val="FF00FF"/>
          <w:sz w:val="36"/>
          <w:lang w:eastAsia="fr-FR"/>
        </w:rPr>
        <w:t>7</w:t>
      </w:r>
    </w:p>
    <w:p w:rsidR="00E80550" w:rsidRDefault="00E80550" w:rsidP="00F97D10">
      <w:pPr>
        <w:spacing w:line="240" w:lineRule="auto"/>
        <w:rPr>
          <w:rFonts w:ascii="Times New Roman" w:eastAsia="Times New Roman" w:hAnsi="Times New Roman" w:cs="Times New Roman"/>
          <w:b/>
          <w:bCs/>
          <w:color w:val="FF00FF"/>
          <w:sz w:val="36"/>
          <w:lang w:eastAsia="fr-FR"/>
        </w:rPr>
      </w:pPr>
    </w:p>
    <w:p w:rsidR="00E80550" w:rsidRPr="00E80550" w:rsidRDefault="00E80550" w:rsidP="00E80550">
      <w:pPr>
        <w:spacing w:after="0" w:line="240" w:lineRule="auto"/>
        <w:rPr>
          <w:rFonts w:ascii="Times New Roman" w:eastAsia="Times New Roman" w:hAnsi="Times New Roman" w:cs="Times New Roman"/>
          <w:b/>
          <w:bCs/>
          <w:color w:val="800080"/>
          <w:sz w:val="36"/>
          <w:szCs w:val="36"/>
          <w:lang w:eastAsia="fr-FR"/>
        </w:rPr>
      </w:pPr>
      <w:r w:rsidRPr="00E80550">
        <w:rPr>
          <w:rFonts w:ascii="Times New Roman" w:eastAsia="Times New Roman" w:hAnsi="Times New Roman" w:cs="Times New Roman"/>
          <w:b/>
          <w:bCs/>
          <w:color w:val="800080"/>
          <w:sz w:val="36"/>
          <w:lang w:eastAsia="fr-FR"/>
        </w:rPr>
        <w:t>Denier du culte</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Times New Roman" w:eastAsia="Times New Roman" w:hAnsi="Times New Roman" w:cs="Times New Roman"/>
          <w:sz w:val="24"/>
          <w:szCs w:val="24"/>
          <w:lang w:eastAsia="fr-FR"/>
        </w:rPr>
        <w:t> </w:t>
      </w:r>
    </w:p>
    <w:p w:rsidR="00E80550" w:rsidRPr="00E80550" w:rsidRDefault="00E80550" w:rsidP="00E80550">
      <w:pPr>
        <w:spacing w:after="240" w:line="240" w:lineRule="auto"/>
        <w:rPr>
          <w:rFonts w:ascii="Arial" w:eastAsia="Times New Roman" w:hAnsi="Arial" w:cs="Arial"/>
          <w:sz w:val="20"/>
          <w:szCs w:val="20"/>
          <w:lang w:eastAsia="fr-FR"/>
        </w:rPr>
      </w:pPr>
      <w:r w:rsidRPr="00E80550">
        <w:rPr>
          <w:rFonts w:ascii="Arial" w:eastAsia="Times New Roman" w:hAnsi="Arial" w:cs="Arial"/>
          <w:sz w:val="20"/>
          <w:szCs w:val="20"/>
          <w:lang w:eastAsia="fr-FR"/>
        </w:rPr>
        <w:t xml:space="preserve">Mi-février, Mademoiselle </w:t>
      </w:r>
      <w:proofErr w:type="spellStart"/>
      <w:r w:rsidRPr="00E80550">
        <w:rPr>
          <w:rFonts w:ascii="Arial" w:eastAsia="Times New Roman" w:hAnsi="Arial" w:cs="Arial"/>
          <w:sz w:val="20"/>
          <w:szCs w:val="20"/>
          <w:lang w:eastAsia="fr-FR"/>
        </w:rPr>
        <w:t>Vokh</w:t>
      </w:r>
      <w:proofErr w:type="spellEnd"/>
      <w:r w:rsidRPr="00E80550">
        <w:rPr>
          <w:rFonts w:ascii="Arial" w:eastAsia="Times New Roman" w:hAnsi="Arial" w:cs="Arial"/>
          <w:sz w:val="20"/>
          <w:szCs w:val="20"/>
          <w:lang w:eastAsia="fr-FR"/>
        </w:rPr>
        <w:t xml:space="preserve">, comptable de l'Eparchie s'est rendue chez Madame HADEMA et a vérifié les comptes de la paroisse que notre trésorière tient en bon ordre. Mademoiselle </w:t>
      </w:r>
      <w:proofErr w:type="spellStart"/>
      <w:r w:rsidRPr="00E80550">
        <w:rPr>
          <w:rFonts w:ascii="Arial" w:eastAsia="Times New Roman" w:hAnsi="Arial" w:cs="Arial"/>
          <w:sz w:val="20"/>
          <w:szCs w:val="20"/>
          <w:lang w:eastAsia="fr-FR"/>
        </w:rPr>
        <w:t>Vokh</w:t>
      </w:r>
      <w:proofErr w:type="spellEnd"/>
      <w:r w:rsidRPr="00E80550">
        <w:rPr>
          <w:rFonts w:ascii="Arial" w:eastAsia="Times New Roman" w:hAnsi="Arial" w:cs="Arial"/>
          <w:sz w:val="20"/>
          <w:szCs w:val="20"/>
          <w:lang w:eastAsia="fr-FR"/>
        </w:rPr>
        <w:t xml:space="preserve"> a validé le travail de Madame HADEMA que nous remercions particulièrement car la tâche de collecte du denier du culte n'est pas évidente.</w:t>
      </w:r>
      <w:r w:rsidRPr="00E80550">
        <w:rPr>
          <w:rFonts w:ascii="Arial" w:eastAsia="Times New Roman" w:hAnsi="Arial" w:cs="Arial"/>
          <w:sz w:val="20"/>
          <w:szCs w:val="20"/>
          <w:lang w:eastAsia="fr-FR"/>
        </w:rPr>
        <w:br/>
        <w:t xml:space="preserve">Madame HADEMA vous a fait parvenir votre reçu fiscal. </w:t>
      </w:r>
      <w:r w:rsidRPr="00E80550">
        <w:rPr>
          <w:rFonts w:ascii="Arial" w:eastAsia="Times New Roman" w:hAnsi="Arial" w:cs="Arial"/>
          <w:sz w:val="20"/>
          <w:szCs w:val="20"/>
          <w:lang w:eastAsia="fr-FR"/>
        </w:rPr>
        <w:br/>
        <w:t xml:space="preserve">Le Comité paroissial, au nom du Père </w:t>
      </w:r>
      <w:proofErr w:type="spellStart"/>
      <w:r w:rsidRPr="00E80550">
        <w:rPr>
          <w:rFonts w:ascii="Arial" w:eastAsia="Times New Roman" w:hAnsi="Arial" w:cs="Arial"/>
          <w:sz w:val="20"/>
          <w:szCs w:val="20"/>
          <w:lang w:eastAsia="fr-FR"/>
        </w:rPr>
        <w:t>Ihor</w:t>
      </w:r>
      <w:proofErr w:type="spellEnd"/>
      <w:r w:rsidRPr="00E80550">
        <w:rPr>
          <w:rFonts w:ascii="Arial" w:eastAsia="Times New Roman" w:hAnsi="Arial" w:cs="Arial"/>
          <w:sz w:val="20"/>
          <w:szCs w:val="20"/>
          <w:lang w:eastAsia="fr-FR"/>
        </w:rPr>
        <w:t>, de la paroisse et de l'Eparchie remercie tous les donateurs, qu'ils soient réguliers ou ponctuels. Sachez qu'il n'existe pas de "petit" don. Tout contribue à la vie de la paroisse et de l'Eparchie.</w:t>
      </w:r>
      <w:r w:rsidRPr="00E80550">
        <w:rPr>
          <w:rFonts w:ascii="Arial" w:eastAsia="Times New Roman" w:hAnsi="Arial" w:cs="Arial"/>
          <w:sz w:val="20"/>
          <w:szCs w:val="20"/>
          <w:lang w:eastAsia="fr-FR"/>
        </w:rPr>
        <w:br/>
        <w:t>Sachez également que certains d'entre vous ont déjà mis en place le don par prélèvement automatique : certaines banques effectuent un virement mensuel, à partir de 5 euros, d'autres un virement trimestriel de 15 euros par trimestre si le donateur choisit, par exemple, de verser 5 euros par mois.</w:t>
      </w:r>
      <w:r w:rsidRPr="00E80550">
        <w:rPr>
          <w:rFonts w:ascii="Arial" w:eastAsia="Times New Roman" w:hAnsi="Arial" w:cs="Arial"/>
          <w:sz w:val="20"/>
          <w:szCs w:val="20"/>
          <w:lang w:eastAsia="fr-FR"/>
        </w:rPr>
        <w:br/>
        <w:t>A quoi le denier du culte est-il attribué ?</w:t>
      </w:r>
      <w:r w:rsidRPr="00E80550">
        <w:rPr>
          <w:rFonts w:ascii="Arial" w:eastAsia="Times New Roman" w:hAnsi="Arial" w:cs="Arial"/>
          <w:sz w:val="20"/>
          <w:szCs w:val="20"/>
          <w:lang w:eastAsia="fr-FR"/>
        </w:rPr>
        <w:br/>
        <w:t>- 15°/° sont versés à l'Eparchie pour permettre son fonctionnement et nous permettre d'en être membres et de recevoir des reçus fiscaux;</w:t>
      </w:r>
      <w:r w:rsidRPr="00E80550">
        <w:rPr>
          <w:rFonts w:ascii="Arial" w:eastAsia="Times New Roman" w:hAnsi="Arial" w:cs="Arial"/>
          <w:sz w:val="20"/>
          <w:szCs w:val="20"/>
          <w:lang w:eastAsia="fr-FR"/>
        </w:rPr>
        <w:br/>
        <w:t>- le denier du culte permet de couvrir certains frais de fonctionnement de notre prêtre et les frais de la paroisse;</w:t>
      </w:r>
      <w:r w:rsidRPr="00E80550">
        <w:rPr>
          <w:rFonts w:ascii="Arial" w:eastAsia="Times New Roman" w:hAnsi="Arial" w:cs="Arial"/>
          <w:sz w:val="20"/>
          <w:szCs w:val="20"/>
          <w:lang w:eastAsia="fr-FR"/>
        </w:rPr>
        <w:br/>
        <w:t>- il nous a également permis des dons dans le cadre œuvres de charité.</w:t>
      </w:r>
      <w:r w:rsidRPr="00E80550">
        <w:rPr>
          <w:rFonts w:ascii="Arial" w:eastAsia="Times New Roman" w:hAnsi="Arial" w:cs="Arial"/>
          <w:sz w:val="20"/>
          <w:szCs w:val="20"/>
          <w:lang w:eastAsia="fr-FR"/>
        </w:rPr>
        <w:br/>
        <w:t>Nous exprimons à tous notre gratitude.</w:t>
      </w:r>
    </w:p>
    <w:p w:rsidR="00E80550" w:rsidRPr="00E80550" w:rsidRDefault="00E80550" w:rsidP="00E80550">
      <w:pPr>
        <w:spacing w:after="0" w:line="240" w:lineRule="auto"/>
        <w:rPr>
          <w:rFonts w:ascii="Times New Roman" w:eastAsia="Times New Roman" w:hAnsi="Times New Roman" w:cs="Times New Roman"/>
          <w:b/>
          <w:bCs/>
          <w:color w:val="800080"/>
          <w:sz w:val="36"/>
          <w:szCs w:val="36"/>
          <w:lang w:eastAsia="fr-FR"/>
        </w:rPr>
      </w:pPr>
      <w:r w:rsidRPr="00E80550">
        <w:rPr>
          <w:rFonts w:ascii="Times New Roman" w:eastAsia="Times New Roman" w:hAnsi="Times New Roman" w:cs="Times New Roman"/>
          <w:b/>
          <w:bCs/>
          <w:color w:val="800080"/>
          <w:sz w:val="36"/>
          <w:lang w:eastAsia="fr-FR"/>
        </w:rPr>
        <w:t>Carême 2017</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Times New Roman" w:eastAsia="Times New Roman" w:hAnsi="Times New Roman" w:cs="Times New Roman"/>
          <w:sz w:val="24"/>
          <w:szCs w:val="24"/>
          <w:lang w:eastAsia="fr-FR"/>
        </w:rPr>
        <w:t> </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Arial" w:eastAsia="Times New Roman" w:hAnsi="Arial" w:cs="Arial"/>
          <w:sz w:val="20"/>
          <w:szCs w:val="20"/>
          <w:lang w:eastAsia="fr-FR"/>
        </w:rPr>
        <w:t xml:space="preserve">Dans le rite de notre Eglise gréco-catholique et de plusieurs églises orientales, les liturgies ordinaires que nous connaissons ne sont pas dites telles quelles en temps de Carême. Les liturgies ordinaires que nous avons l'habitude de célébrer se disent le Dimanche et le prêtre y consacre le corps et le sang du Christ qui seront donnés aux fidèles en semaine lors de messes que l'on nomme "Messe avec les Dons </w:t>
      </w:r>
      <w:proofErr w:type="spellStart"/>
      <w:r w:rsidRPr="00E80550">
        <w:rPr>
          <w:rFonts w:ascii="Arial" w:eastAsia="Times New Roman" w:hAnsi="Arial" w:cs="Arial"/>
          <w:sz w:val="20"/>
          <w:szCs w:val="20"/>
          <w:lang w:eastAsia="fr-FR"/>
        </w:rPr>
        <w:t>pré-sanctifiés</w:t>
      </w:r>
      <w:proofErr w:type="spellEnd"/>
      <w:r w:rsidRPr="00E80550">
        <w:rPr>
          <w:rFonts w:ascii="Arial" w:eastAsia="Times New Roman" w:hAnsi="Arial" w:cs="Arial"/>
          <w:sz w:val="20"/>
          <w:szCs w:val="20"/>
          <w:lang w:eastAsia="fr-FR"/>
        </w:rPr>
        <w:t>" ou "Messe avec les Dons pré-consacrés".</w:t>
      </w:r>
      <w:r w:rsidRPr="00E80550">
        <w:rPr>
          <w:rFonts w:ascii="Arial" w:eastAsia="Times New Roman" w:hAnsi="Arial" w:cs="Arial"/>
          <w:sz w:val="20"/>
          <w:szCs w:val="20"/>
          <w:lang w:eastAsia="fr-FR"/>
        </w:rPr>
        <w:br/>
        <w:t xml:space="preserve">Le Père </w:t>
      </w:r>
      <w:proofErr w:type="spellStart"/>
      <w:r w:rsidRPr="00E80550">
        <w:rPr>
          <w:rFonts w:ascii="Arial" w:eastAsia="Times New Roman" w:hAnsi="Arial" w:cs="Arial"/>
          <w:sz w:val="20"/>
          <w:szCs w:val="20"/>
          <w:lang w:eastAsia="fr-FR"/>
        </w:rPr>
        <w:t>Ihor</w:t>
      </w:r>
      <w:proofErr w:type="spellEnd"/>
      <w:r w:rsidRPr="00E80550">
        <w:rPr>
          <w:rFonts w:ascii="Arial" w:eastAsia="Times New Roman" w:hAnsi="Arial" w:cs="Arial"/>
          <w:sz w:val="20"/>
          <w:szCs w:val="20"/>
          <w:lang w:eastAsia="fr-FR"/>
        </w:rPr>
        <w:t xml:space="preserve"> propose une Liturgie avec les "Dons pré-consacrés" le 31 Mars 2017 à 18h. Ceci afin que apprenions la beauté et la diversité de notre rite. Le lieu vous sera précisé mais retenez déjà cette date.</w:t>
      </w:r>
      <w:r w:rsidRPr="00E80550">
        <w:rPr>
          <w:rFonts w:ascii="Arial" w:eastAsia="Times New Roman" w:hAnsi="Arial" w:cs="Arial"/>
          <w:sz w:val="20"/>
          <w:szCs w:val="20"/>
          <w:lang w:eastAsia="fr-FR"/>
        </w:rPr>
        <w:br/>
        <w:t xml:space="preserve">Le rite étant différent, le Père </w:t>
      </w:r>
      <w:proofErr w:type="spellStart"/>
      <w:r w:rsidRPr="00E80550">
        <w:rPr>
          <w:rFonts w:ascii="Arial" w:eastAsia="Times New Roman" w:hAnsi="Arial" w:cs="Arial"/>
          <w:sz w:val="20"/>
          <w:szCs w:val="20"/>
          <w:lang w:eastAsia="fr-FR"/>
        </w:rPr>
        <w:t>Ihor</w:t>
      </w:r>
      <w:proofErr w:type="spellEnd"/>
      <w:r w:rsidRPr="00E80550">
        <w:rPr>
          <w:rFonts w:ascii="Arial" w:eastAsia="Times New Roman" w:hAnsi="Arial" w:cs="Arial"/>
          <w:sz w:val="20"/>
          <w:szCs w:val="20"/>
          <w:lang w:eastAsia="fr-FR"/>
        </w:rPr>
        <w:t xml:space="preserve"> propose des répétitions de chants :</w:t>
      </w:r>
      <w:r w:rsidRPr="00E80550">
        <w:rPr>
          <w:rFonts w:ascii="Arial" w:eastAsia="Times New Roman" w:hAnsi="Arial" w:cs="Arial"/>
          <w:sz w:val="20"/>
          <w:szCs w:val="20"/>
          <w:lang w:eastAsia="fr-FR"/>
        </w:rPr>
        <w:br/>
        <w:t xml:space="preserve">   -   les 15 et 29 mars 2017 à 14h chez Madame </w:t>
      </w:r>
      <w:proofErr w:type="spellStart"/>
      <w:r w:rsidRPr="00E80550">
        <w:rPr>
          <w:rFonts w:ascii="Arial" w:eastAsia="Times New Roman" w:hAnsi="Arial" w:cs="Arial"/>
          <w:sz w:val="20"/>
          <w:szCs w:val="20"/>
          <w:lang w:eastAsia="fr-FR"/>
        </w:rPr>
        <w:t>Hania</w:t>
      </w:r>
      <w:proofErr w:type="spellEnd"/>
      <w:r w:rsidRPr="00E80550">
        <w:rPr>
          <w:rFonts w:ascii="Arial" w:eastAsia="Times New Roman" w:hAnsi="Arial" w:cs="Arial"/>
          <w:sz w:val="20"/>
          <w:szCs w:val="20"/>
          <w:lang w:eastAsia="fr-FR"/>
        </w:rPr>
        <w:t xml:space="preserve"> </w:t>
      </w:r>
      <w:proofErr w:type="spellStart"/>
      <w:r w:rsidRPr="00E80550">
        <w:rPr>
          <w:rFonts w:ascii="Arial" w:eastAsia="Times New Roman" w:hAnsi="Arial" w:cs="Arial"/>
          <w:sz w:val="20"/>
          <w:szCs w:val="20"/>
          <w:lang w:eastAsia="fr-FR"/>
        </w:rPr>
        <w:t>Hadema</w:t>
      </w:r>
      <w:proofErr w:type="spellEnd"/>
      <w:r w:rsidRPr="00E80550">
        <w:rPr>
          <w:rFonts w:ascii="Arial" w:eastAsia="Times New Roman" w:hAnsi="Arial" w:cs="Arial"/>
          <w:sz w:val="20"/>
          <w:szCs w:val="20"/>
          <w:lang w:eastAsia="fr-FR"/>
        </w:rPr>
        <w:t xml:space="preserve">, 66 rue Marcel </w:t>
      </w:r>
      <w:proofErr w:type="spellStart"/>
      <w:r w:rsidRPr="00E80550">
        <w:rPr>
          <w:rFonts w:ascii="Arial" w:eastAsia="Times New Roman" w:hAnsi="Arial" w:cs="Arial"/>
          <w:sz w:val="20"/>
          <w:szCs w:val="20"/>
          <w:lang w:eastAsia="fr-FR"/>
        </w:rPr>
        <w:t>Vaneslander</w:t>
      </w:r>
      <w:proofErr w:type="spellEnd"/>
      <w:r w:rsidRPr="00E80550">
        <w:rPr>
          <w:rFonts w:ascii="Arial" w:eastAsia="Times New Roman" w:hAnsi="Arial" w:cs="Arial"/>
          <w:sz w:val="20"/>
          <w:szCs w:val="20"/>
          <w:lang w:eastAsia="fr-FR"/>
        </w:rPr>
        <w:t>  59150 Wattrelos  </w:t>
      </w:r>
      <w:r w:rsidRPr="00E80550">
        <w:rPr>
          <w:rFonts w:ascii="Arial" w:eastAsia="Times New Roman" w:hAnsi="Arial" w:cs="Arial"/>
          <w:sz w:val="20"/>
          <w:szCs w:val="20"/>
          <w:lang w:eastAsia="fr-FR"/>
        </w:rPr>
        <w:br/>
        <w:t xml:space="preserve">   -   le 22 mars 2017, à 14h, chez le Père </w:t>
      </w:r>
      <w:proofErr w:type="spellStart"/>
      <w:r w:rsidRPr="00E80550">
        <w:rPr>
          <w:rFonts w:ascii="Arial" w:eastAsia="Times New Roman" w:hAnsi="Arial" w:cs="Arial"/>
          <w:sz w:val="20"/>
          <w:szCs w:val="20"/>
          <w:lang w:eastAsia="fr-FR"/>
        </w:rPr>
        <w:t>Ihor</w:t>
      </w:r>
      <w:proofErr w:type="spellEnd"/>
      <w:r w:rsidRPr="00E80550">
        <w:rPr>
          <w:rFonts w:ascii="Arial" w:eastAsia="Times New Roman" w:hAnsi="Arial" w:cs="Arial"/>
          <w:sz w:val="20"/>
          <w:szCs w:val="20"/>
          <w:lang w:eastAsia="fr-FR"/>
        </w:rPr>
        <w:t xml:space="preserve"> à </w:t>
      </w:r>
      <w:proofErr w:type="spellStart"/>
      <w:r w:rsidRPr="00E80550">
        <w:rPr>
          <w:rFonts w:ascii="Arial" w:eastAsia="Times New Roman" w:hAnsi="Arial" w:cs="Arial"/>
          <w:sz w:val="20"/>
          <w:szCs w:val="20"/>
          <w:lang w:eastAsia="fr-FR"/>
        </w:rPr>
        <w:t>Hollain</w:t>
      </w:r>
      <w:proofErr w:type="spellEnd"/>
      <w:r w:rsidRPr="00E80550">
        <w:rPr>
          <w:rFonts w:ascii="Arial" w:eastAsia="Times New Roman" w:hAnsi="Arial" w:cs="Arial"/>
          <w:sz w:val="20"/>
          <w:szCs w:val="20"/>
          <w:lang w:eastAsia="fr-FR"/>
        </w:rPr>
        <w:t>.</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Times New Roman" w:eastAsia="Times New Roman" w:hAnsi="Times New Roman" w:cs="Times New Roman"/>
          <w:sz w:val="24"/>
          <w:szCs w:val="24"/>
          <w:lang w:eastAsia="fr-FR"/>
        </w:rPr>
        <w:t> </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Times New Roman" w:eastAsia="Times New Roman" w:hAnsi="Times New Roman" w:cs="Times New Roman"/>
          <w:b/>
          <w:bCs/>
          <w:color w:val="800080"/>
          <w:sz w:val="36"/>
          <w:lang w:eastAsia="fr-FR"/>
        </w:rPr>
        <w:t>Fêtes de Pâques</w:t>
      </w:r>
      <w:r w:rsidRPr="00E80550">
        <w:rPr>
          <w:rFonts w:ascii="Times New Roman" w:eastAsia="Times New Roman" w:hAnsi="Times New Roman" w:cs="Times New Roman"/>
          <w:b/>
          <w:bCs/>
          <w:color w:val="800080"/>
          <w:sz w:val="36"/>
          <w:szCs w:val="36"/>
          <w:lang w:eastAsia="fr-FR"/>
        </w:rPr>
        <w:br/>
      </w:r>
      <w:r w:rsidRPr="00E80550">
        <w:rPr>
          <w:rFonts w:ascii="Times New Roman" w:eastAsia="Times New Roman" w:hAnsi="Times New Roman" w:cs="Times New Roman"/>
          <w:b/>
          <w:bCs/>
          <w:color w:val="800080"/>
          <w:sz w:val="36"/>
          <w:lang w:eastAsia="fr-FR"/>
        </w:rPr>
        <w:t xml:space="preserve">        </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Arial" w:eastAsia="Times New Roman" w:hAnsi="Arial" w:cs="Arial"/>
          <w:sz w:val="20"/>
          <w:szCs w:val="20"/>
          <w:lang w:eastAsia="fr-FR"/>
        </w:rPr>
        <w:t>Les dates sont fixées par le calendrier liturgique, nous vous les transmettons afin que vous puissiez vous organiser. De petites modifications d'heure ou de lieu pourraient encore avoir lieu : bien entendu, nous vous le ferons savoir.  </w:t>
      </w:r>
      <w:r w:rsidRPr="00E80550">
        <w:rPr>
          <w:rFonts w:ascii="Arial" w:eastAsia="Times New Roman" w:hAnsi="Arial" w:cs="Arial"/>
          <w:sz w:val="20"/>
          <w:szCs w:val="20"/>
          <w:lang w:eastAsia="fr-FR"/>
        </w:rPr>
        <w:br/>
      </w:r>
      <w:r w:rsidRPr="00E80550">
        <w:rPr>
          <w:rFonts w:ascii="Arial" w:eastAsia="Times New Roman" w:hAnsi="Arial" w:cs="Arial"/>
          <w:b/>
          <w:bCs/>
          <w:sz w:val="20"/>
          <w:lang w:eastAsia="fr-FR"/>
        </w:rPr>
        <w:t>Jeudi Saint</w:t>
      </w:r>
      <w:r w:rsidRPr="00E80550">
        <w:rPr>
          <w:rFonts w:ascii="Arial" w:eastAsia="Times New Roman" w:hAnsi="Arial" w:cs="Arial"/>
          <w:sz w:val="20"/>
          <w:szCs w:val="20"/>
          <w:lang w:eastAsia="fr-FR"/>
        </w:rPr>
        <w:t xml:space="preserve"> </w:t>
      </w:r>
      <w:r w:rsidRPr="00E80550">
        <w:rPr>
          <w:rFonts w:ascii="Arial" w:eastAsia="Times New Roman" w:hAnsi="Arial" w:cs="Arial"/>
          <w:b/>
          <w:bCs/>
          <w:sz w:val="20"/>
          <w:lang w:eastAsia="fr-FR"/>
        </w:rPr>
        <w:t>13 avril 2017</w:t>
      </w:r>
      <w:proofErr w:type="gramStart"/>
      <w:r w:rsidRPr="00E80550">
        <w:rPr>
          <w:rFonts w:ascii="Arial" w:eastAsia="Times New Roman" w:hAnsi="Arial" w:cs="Arial"/>
          <w:sz w:val="20"/>
          <w:szCs w:val="20"/>
          <w:lang w:eastAsia="fr-FR"/>
        </w:rPr>
        <w:t>,célébration</w:t>
      </w:r>
      <w:proofErr w:type="gramEnd"/>
      <w:r w:rsidRPr="00E80550">
        <w:rPr>
          <w:rFonts w:ascii="Arial" w:eastAsia="Times New Roman" w:hAnsi="Arial" w:cs="Arial"/>
          <w:sz w:val="20"/>
          <w:szCs w:val="20"/>
          <w:lang w:eastAsia="fr-FR"/>
        </w:rPr>
        <w:t xml:space="preserve"> avec lecture des 12 Evangiles, chez le Père </w:t>
      </w:r>
      <w:proofErr w:type="spellStart"/>
      <w:r w:rsidRPr="00E80550">
        <w:rPr>
          <w:rFonts w:ascii="Arial" w:eastAsia="Times New Roman" w:hAnsi="Arial" w:cs="Arial"/>
          <w:sz w:val="20"/>
          <w:szCs w:val="20"/>
          <w:lang w:eastAsia="fr-FR"/>
        </w:rPr>
        <w:t>Ihor</w:t>
      </w:r>
      <w:proofErr w:type="spellEnd"/>
      <w:r w:rsidRPr="00E80550">
        <w:rPr>
          <w:rFonts w:ascii="Arial" w:eastAsia="Times New Roman" w:hAnsi="Arial" w:cs="Arial"/>
          <w:sz w:val="20"/>
          <w:szCs w:val="20"/>
          <w:lang w:eastAsia="fr-FR"/>
        </w:rPr>
        <w:t xml:space="preserve"> à </w:t>
      </w:r>
      <w:proofErr w:type="spellStart"/>
      <w:r w:rsidRPr="00E80550">
        <w:rPr>
          <w:rFonts w:ascii="Arial" w:eastAsia="Times New Roman" w:hAnsi="Arial" w:cs="Arial"/>
          <w:sz w:val="20"/>
          <w:szCs w:val="20"/>
          <w:lang w:eastAsia="fr-FR"/>
        </w:rPr>
        <w:t>Hollain</w:t>
      </w:r>
      <w:proofErr w:type="spellEnd"/>
      <w:r w:rsidRPr="00E80550">
        <w:rPr>
          <w:rFonts w:ascii="Arial" w:eastAsia="Times New Roman" w:hAnsi="Arial" w:cs="Arial"/>
          <w:sz w:val="20"/>
          <w:szCs w:val="20"/>
          <w:lang w:eastAsia="fr-FR"/>
        </w:rPr>
        <w:t xml:space="preserve"> : l'heure sera précisée puisqu'il célèbre également dans la paroisse latine.</w:t>
      </w:r>
      <w:r w:rsidRPr="00E80550">
        <w:rPr>
          <w:rFonts w:ascii="Arial" w:eastAsia="Times New Roman" w:hAnsi="Arial" w:cs="Arial"/>
          <w:sz w:val="20"/>
          <w:szCs w:val="20"/>
          <w:lang w:eastAsia="fr-FR"/>
        </w:rPr>
        <w:br/>
      </w:r>
      <w:r w:rsidRPr="00E80550">
        <w:rPr>
          <w:rFonts w:ascii="Arial" w:eastAsia="Times New Roman" w:hAnsi="Arial" w:cs="Arial"/>
          <w:b/>
          <w:bCs/>
          <w:sz w:val="20"/>
          <w:lang w:eastAsia="fr-FR"/>
        </w:rPr>
        <w:t xml:space="preserve">Vendredi 14 avril 2017 : </w:t>
      </w:r>
      <w:hyperlink r:id="rId4" w:history="1">
        <w:proofErr w:type="spellStart"/>
        <w:r w:rsidRPr="00E80550">
          <w:rPr>
            <w:rFonts w:ascii="Arial" w:eastAsia="Times New Roman" w:hAnsi="Arial" w:cs="Arial"/>
            <w:b/>
            <w:bCs/>
            <w:color w:val="0000FF"/>
            <w:sz w:val="24"/>
            <w:szCs w:val="24"/>
            <w:u w:val="single"/>
            <w:lang w:eastAsia="fr-FR"/>
          </w:rPr>
          <w:t>Велика</w:t>
        </w:r>
        <w:proofErr w:type="spellEnd"/>
        <w:r w:rsidRPr="00E80550">
          <w:rPr>
            <w:rFonts w:ascii="Arial" w:eastAsia="Times New Roman" w:hAnsi="Arial" w:cs="Arial"/>
            <w:b/>
            <w:bCs/>
            <w:color w:val="0000FF"/>
            <w:sz w:val="24"/>
            <w:szCs w:val="24"/>
            <w:u w:val="single"/>
            <w:lang w:eastAsia="fr-FR"/>
          </w:rPr>
          <w:t xml:space="preserve"> п'</w:t>
        </w:r>
        <w:proofErr w:type="spellStart"/>
        <w:r w:rsidRPr="00E80550">
          <w:rPr>
            <w:rFonts w:ascii="Arial" w:eastAsia="Times New Roman" w:hAnsi="Arial" w:cs="Arial"/>
            <w:b/>
            <w:bCs/>
            <w:color w:val="0000FF"/>
            <w:sz w:val="24"/>
            <w:szCs w:val="24"/>
            <w:u w:val="single"/>
            <w:lang w:eastAsia="fr-FR"/>
          </w:rPr>
          <w:t>ятниця</w:t>
        </w:r>
        <w:proofErr w:type="spellEnd"/>
      </w:hyperlink>
      <w:r w:rsidRPr="00E80550">
        <w:rPr>
          <w:rFonts w:ascii="Arial" w:eastAsia="Times New Roman" w:hAnsi="Arial" w:cs="Arial"/>
          <w:sz w:val="20"/>
          <w:szCs w:val="20"/>
          <w:lang w:eastAsia="fr-FR"/>
        </w:rPr>
        <w:t xml:space="preserve"> Vendredi Saint selon le calendrier liturgique byzantin, exposition de la </w:t>
      </w:r>
      <w:proofErr w:type="spellStart"/>
      <w:r w:rsidRPr="00E80550">
        <w:rPr>
          <w:rFonts w:ascii="Arial" w:eastAsia="Times New Roman" w:hAnsi="Arial" w:cs="Arial"/>
          <w:sz w:val="20"/>
          <w:szCs w:val="20"/>
          <w:lang w:eastAsia="fr-FR"/>
        </w:rPr>
        <w:t>Plashtchynytsia</w:t>
      </w:r>
      <w:proofErr w:type="spellEnd"/>
      <w:r w:rsidRPr="00E80550">
        <w:rPr>
          <w:rFonts w:ascii="Arial" w:eastAsia="Times New Roman" w:hAnsi="Arial" w:cs="Arial"/>
          <w:sz w:val="20"/>
          <w:szCs w:val="20"/>
          <w:lang w:eastAsia="fr-FR"/>
        </w:rPr>
        <w:t>, 15h, à Croix.</w:t>
      </w:r>
      <w:r w:rsidRPr="00E80550">
        <w:rPr>
          <w:rFonts w:ascii="Arial" w:eastAsia="Times New Roman" w:hAnsi="Arial" w:cs="Arial"/>
          <w:sz w:val="20"/>
          <w:szCs w:val="20"/>
          <w:lang w:eastAsia="fr-FR"/>
        </w:rPr>
        <w:br/>
      </w:r>
      <w:r w:rsidRPr="00E80550">
        <w:rPr>
          <w:rFonts w:ascii="Arial" w:eastAsia="Times New Roman" w:hAnsi="Arial" w:cs="Arial"/>
          <w:b/>
          <w:bCs/>
          <w:sz w:val="20"/>
          <w:lang w:eastAsia="fr-FR"/>
        </w:rPr>
        <w:t xml:space="preserve">Dimanche 16 avril 2017 : </w:t>
      </w:r>
      <w:hyperlink r:id="rId5" w:history="1">
        <w:proofErr w:type="spellStart"/>
        <w:r w:rsidRPr="00E80550">
          <w:rPr>
            <w:rFonts w:ascii="Arial" w:eastAsia="Times New Roman" w:hAnsi="Arial" w:cs="Arial"/>
            <w:b/>
            <w:bCs/>
            <w:color w:val="0000FF"/>
            <w:sz w:val="24"/>
            <w:szCs w:val="24"/>
            <w:u w:val="single"/>
            <w:lang w:eastAsia="fr-FR"/>
          </w:rPr>
          <w:t>Світлий</w:t>
        </w:r>
        <w:proofErr w:type="spellEnd"/>
        <w:r w:rsidRPr="00E80550">
          <w:rPr>
            <w:rFonts w:ascii="Arial" w:eastAsia="Times New Roman" w:hAnsi="Arial" w:cs="Arial"/>
            <w:b/>
            <w:bCs/>
            <w:color w:val="0000FF"/>
            <w:sz w:val="24"/>
            <w:szCs w:val="24"/>
            <w:u w:val="single"/>
            <w:lang w:eastAsia="fr-FR"/>
          </w:rPr>
          <w:t xml:space="preserve"> </w:t>
        </w:r>
        <w:proofErr w:type="spellStart"/>
        <w:r w:rsidRPr="00E80550">
          <w:rPr>
            <w:rFonts w:ascii="Arial" w:eastAsia="Times New Roman" w:hAnsi="Arial" w:cs="Arial"/>
            <w:b/>
            <w:bCs/>
            <w:color w:val="0000FF"/>
            <w:sz w:val="24"/>
            <w:szCs w:val="24"/>
            <w:u w:val="single"/>
            <w:lang w:eastAsia="fr-FR"/>
          </w:rPr>
          <w:t>празник</w:t>
        </w:r>
        <w:proofErr w:type="spellEnd"/>
        <w:r w:rsidRPr="00E80550">
          <w:rPr>
            <w:rFonts w:ascii="Arial" w:eastAsia="Times New Roman" w:hAnsi="Arial" w:cs="Arial"/>
            <w:b/>
            <w:bCs/>
            <w:color w:val="0000FF"/>
            <w:sz w:val="24"/>
            <w:szCs w:val="24"/>
            <w:u w:val="single"/>
            <w:lang w:eastAsia="fr-FR"/>
          </w:rPr>
          <w:t xml:space="preserve"> </w:t>
        </w:r>
        <w:proofErr w:type="spellStart"/>
        <w:r w:rsidRPr="00E80550">
          <w:rPr>
            <w:rFonts w:ascii="Arial" w:eastAsia="Times New Roman" w:hAnsi="Arial" w:cs="Arial"/>
            <w:b/>
            <w:bCs/>
            <w:color w:val="0000FF"/>
            <w:sz w:val="24"/>
            <w:szCs w:val="24"/>
            <w:u w:val="single"/>
            <w:lang w:eastAsia="fr-FR"/>
          </w:rPr>
          <w:t>Пасхи</w:t>
        </w:r>
        <w:proofErr w:type="spellEnd"/>
        <w:r w:rsidRPr="00E80550">
          <w:rPr>
            <w:rFonts w:ascii="Arial" w:eastAsia="Times New Roman" w:hAnsi="Arial" w:cs="Arial"/>
            <w:b/>
            <w:bCs/>
            <w:color w:val="0000FF"/>
            <w:sz w:val="24"/>
            <w:szCs w:val="24"/>
            <w:u w:val="single"/>
            <w:lang w:eastAsia="fr-FR"/>
          </w:rPr>
          <w:t xml:space="preserve"> </w:t>
        </w:r>
        <w:proofErr w:type="spellStart"/>
        <w:r w:rsidRPr="00E80550">
          <w:rPr>
            <w:rFonts w:ascii="Arial" w:eastAsia="Times New Roman" w:hAnsi="Arial" w:cs="Arial"/>
            <w:b/>
            <w:bCs/>
            <w:color w:val="0000FF"/>
            <w:sz w:val="24"/>
            <w:szCs w:val="24"/>
            <w:u w:val="single"/>
            <w:lang w:eastAsia="fr-FR"/>
          </w:rPr>
          <w:t>Господньої</w:t>
        </w:r>
        <w:proofErr w:type="spellEnd"/>
      </w:hyperlink>
      <w:r w:rsidRPr="00E80550">
        <w:rPr>
          <w:rFonts w:ascii="Arial" w:eastAsia="Times New Roman" w:hAnsi="Arial" w:cs="Arial"/>
          <w:b/>
          <w:bCs/>
          <w:sz w:val="20"/>
          <w:lang w:eastAsia="fr-FR"/>
        </w:rPr>
        <w:t> НЕДІЛЯ ПАСХИ. ВОСКРЕСЕННЯ ХРИСТОВЕ. ВЕЛИКДЕНЬ</w:t>
      </w:r>
      <w:r w:rsidRPr="00E80550">
        <w:rPr>
          <w:rFonts w:ascii="Arial" w:eastAsia="Times New Roman" w:hAnsi="Arial" w:cs="Arial"/>
          <w:sz w:val="20"/>
          <w:szCs w:val="20"/>
          <w:lang w:eastAsia="fr-FR"/>
        </w:rPr>
        <w:t xml:space="preserve"> Célébration de Pâques</w:t>
      </w:r>
      <w:r w:rsidRPr="00E80550">
        <w:rPr>
          <w:rFonts w:ascii="Arial" w:eastAsia="Times New Roman" w:hAnsi="Arial" w:cs="Arial"/>
          <w:sz w:val="20"/>
          <w:szCs w:val="20"/>
          <w:lang w:eastAsia="fr-FR"/>
        </w:rPr>
        <w:br/>
        <w:t>9h30 Matines - 10h30  Sainte Liturgie puis "Bénédiction des paniers" et repas en commun, selon nos traditions. Collège Privée Sainte Marie 54 rue Saint Antoine 59100 Roubaix</w:t>
      </w:r>
      <w:r w:rsidRPr="00E80550">
        <w:rPr>
          <w:rFonts w:ascii="Arial" w:eastAsia="Times New Roman" w:hAnsi="Arial" w:cs="Arial"/>
          <w:sz w:val="20"/>
          <w:szCs w:val="20"/>
          <w:lang w:eastAsia="fr-FR"/>
        </w:rPr>
        <w:br/>
      </w:r>
      <w:r w:rsidRPr="00E80550">
        <w:rPr>
          <w:rFonts w:ascii="Arial" w:eastAsia="Times New Roman" w:hAnsi="Arial" w:cs="Arial"/>
          <w:b/>
          <w:bCs/>
          <w:sz w:val="20"/>
          <w:lang w:eastAsia="fr-FR"/>
        </w:rPr>
        <w:t xml:space="preserve">Lundi 17 avril 2017 : </w:t>
      </w:r>
      <w:hyperlink r:id="rId6" w:history="1">
        <w:proofErr w:type="spellStart"/>
        <w:r w:rsidRPr="00E80550">
          <w:rPr>
            <w:rFonts w:ascii="Arial" w:eastAsia="Times New Roman" w:hAnsi="Arial" w:cs="Arial"/>
            <w:b/>
            <w:bCs/>
            <w:color w:val="0000FF"/>
            <w:sz w:val="24"/>
            <w:szCs w:val="24"/>
            <w:u w:val="single"/>
            <w:lang w:eastAsia="fr-FR"/>
          </w:rPr>
          <w:t>Світлий</w:t>
        </w:r>
        <w:proofErr w:type="spellEnd"/>
        <w:r w:rsidRPr="00E80550">
          <w:rPr>
            <w:rFonts w:ascii="Arial" w:eastAsia="Times New Roman" w:hAnsi="Arial" w:cs="Arial"/>
            <w:b/>
            <w:bCs/>
            <w:color w:val="0000FF"/>
            <w:sz w:val="24"/>
            <w:szCs w:val="24"/>
            <w:u w:val="single"/>
            <w:lang w:eastAsia="fr-FR"/>
          </w:rPr>
          <w:t xml:space="preserve"> </w:t>
        </w:r>
        <w:proofErr w:type="spellStart"/>
        <w:r w:rsidRPr="00E80550">
          <w:rPr>
            <w:rFonts w:ascii="Arial" w:eastAsia="Times New Roman" w:hAnsi="Arial" w:cs="Arial"/>
            <w:b/>
            <w:bCs/>
            <w:color w:val="0000FF"/>
            <w:sz w:val="24"/>
            <w:szCs w:val="24"/>
            <w:u w:val="single"/>
            <w:lang w:eastAsia="fr-FR"/>
          </w:rPr>
          <w:t>понеділок</w:t>
        </w:r>
        <w:proofErr w:type="spellEnd"/>
      </w:hyperlink>
      <w:r w:rsidRPr="00E80550">
        <w:rPr>
          <w:rFonts w:ascii="Arial" w:eastAsia="Times New Roman" w:hAnsi="Arial" w:cs="Arial"/>
          <w:sz w:val="20"/>
          <w:szCs w:val="20"/>
          <w:lang w:eastAsia="fr-FR"/>
        </w:rPr>
        <w:t xml:space="preserve"> 11h Liturgie puis barbecue paroissial annuel à </w:t>
      </w:r>
      <w:proofErr w:type="spellStart"/>
      <w:r w:rsidRPr="00E80550">
        <w:rPr>
          <w:rFonts w:ascii="Arial" w:eastAsia="Times New Roman" w:hAnsi="Arial" w:cs="Arial"/>
          <w:sz w:val="20"/>
          <w:szCs w:val="20"/>
          <w:lang w:eastAsia="fr-FR"/>
        </w:rPr>
        <w:t>Hollain</w:t>
      </w:r>
      <w:proofErr w:type="spellEnd"/>
      <w:r w:rsidRPr="00E80550">
        <w:rPr>
          <w:rFonts w:ascii="Arial" w:eastAsia="Times New Roman" w:hAnsi="Arial" w:cs="Arial"/>
          <w:sz w:val="20"/>
          <w:szCs w:val="20"/>
          <w:lang w:eastAsia="fr-FR"/>
        </w:rPr>
        <w:t>.</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Times New Roman" w:eastAsia="Times New Roman" w:hAnsi="Times New Roman" w:cs="Times New Roman"/>
          <w:sz w:val="24"/>
          <w:szCs w:val="24"/>
          <w:lang w:eastAsia="fr-FR"/>
        </w:rPr>
        <w:lastRenderedPageBreak/>
        <w:t> </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Times New Roman" w:eastAsia="Times New Roman" w:hAnsi="Times New Roman" w:cs="Times New Roman"/>
          <w:sz w:val="24"/>
          <w:szCs w:val="24"/>
          <w:lang w:eastAsia="fr-FR"/>
        </w:rPr>
        <w:t> </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Times New Roman" w:eastAsia="Times New Roman" w:hAnsi="Times New Roman" w:cs="Times New Roman"/>
          <w:b/>
          <w:bCs/>
          <w:color w:val="800080"/>
          <w:sz w:val="36"/>
          <w:lang w:eastAsia="fr-FR"/>
        </w:rPr>
        <w:t>Monseigneur SLIPYJ est venu dans notre paroisse : projet</w:t>
      </w:r>
    </w:p>
    <w:p w:rsidR="00E80550" w:rsidRPr="00E80550" w:rsidRDefault="00E80550" w:rsidP="00E80550">
      <w:pPr>
        <w:spacing w:after="0" w:line="240" w:lineRule="auto"/>
        <w:rPr>
          <w:rFonts w:ascii="Times New Roman" w:eastAsia="Times New Roman" w:hAnsi="Times New Roman" w:cs="Times New Roman"/>
          <w:sz w:val="24"/>
          <w:szCs w:val="24"/>
          <w:lang w:eastAsia="fr-FR"/>
        </w:rPr>
      </w:pPr>
      <w:r w:rsidRPr="00E80550">
        <w:rPr>
          <w:rFonts w:ascii="Arial" w:eastAsia="Times New Roman" w:hAnsi="Arial" w:cs="Arial"/>
          <w:sz w:val="20"/>
          <w:szCs w:val="20"/>
          <w:lang w:eastAsia="fr-FR"/>
        </w:rPr>
        <w:t xml:space="preserve">Notre Patriarche SVIATOSLAV a proclamé cette année, année de mémoire de Mgr </w:t>
      </w:r>
      <w:proofErr w:type="spellStart"/>
      <w:r w:rsidRPr="00E80550">
        <w:rPr>
          <w:rFonts w:ascii="Arial" w:eastAsia="Times New Roman" w:hAnsi="Arial" w:cs="Arial"/>
          <w:sz w:val="20"/>
          <w:szCs w:val="20"/>
          <w:lang w:eastAsia="fr-FR"/>
        </w:rPr>
        <w:t>Slipyj</w:t>
      </w:r>
      <w:proofErr w:type="spellEnd"/>
      <w:r w:rsidRPr="00E80550">
        <w:rPr>
          <w:rFonts w:ascii="Arial" w:eastAsia="Times New Roman" w:hAnsi="Arial" w:cs="Arial"/>
          <w:sz w:val="20"/>
          <w:szCs w:val="20"/>
          <w:lang w:eastAsia="fr-FR"/>
        </w:rPr>
        <w:t>. La paroisse projette de collecter et de photocopier les photos et articles de journaux de sa venue chez nous. Si vous possédez des photos ou des articles de journaux de cet événement, n'hésitez pas à nous le faire savoir : si nous avons suffisamment d'éléments, nous projetons de créer une exposition de son passage chez nous.</w:t>
      </w:r>
      <w:r w:rsidRPr="00E80550">
        <w:rPr>
          <w:rFonts w:ascii="Arial" w:eastAsia="Times New Roman" w:hAnsi="Arial" w:cs="Arial"/>
          <w:sz w:val="20"/>
          <w:szCs w:val="20"/>
          <w:lang w:eastAsia="fr-FR"/>
        </w:rPr>
        <w:br/>
      </w:r>
      <w:r w:rsidRPr="00E80550">
        <w:rPr>
          <w:rFonts w:ascii="Arial" w:eastAsia="Times New Roman" w:hAnsi="Arial" w:cs="Arial"/>
          <w:sz w:val="20"/>
          <w:szCs w:val="20"/>
          <w:lang w:eastAsia="fr-FR"/>
        </w:rPr>
        <w:br/>
        <w:t>A chacun et chacune, bon et joyeux Carême.</w:t>
      </w:r>
      <w:r w:rsidRPr="00E80550">
        <w:rPr>
          <w:rFonts w:ascii="Arial" w:eastAsia="Times New Roman" w:hAnsi="Arial" w:cs="Arial"/>
          <w:sz w:val="20"/>
          <w:szCs w:val="20"/>
          <w:lang w:eastAsia="fr-FR"/>
        </w:rPr>
        <w:br/>
      </w:r>
      <w:r w:rsidRPr="00E80550">
        <w:rPr>
          <w:rFonts w:ascii="Arial" w:eastAsia="Times New Roman" w:hAnsi="Arial" w:cs="Arial"/>
          <w:sz w:val="20"/>
          <w:szCs w:val="20"/>
          <w:lang w:eastAsia="fr-FR"/>
        </w:rPr>
        <w:br/>
        <w:t xml:space="preserve">Prière de Saint Ephrem, </w:t>
      </w:r>
      <w:r w:rsidRPr="00E80550">
        <w:rPr>
          <w:rFonts w:ascii="Arial" w:eastAsia="Times New Roman" w:hAnsi="Arial" w:cs="Arial"/>
          <w:sz w:val="20"/>
          <w:szCs w:val="20"/>
          <w:lang w:eastAsia="fr-FR"/>
        </w:rPr>
        <w:br/>
      </w:r>
      <w:r w:rsidRPr="00E80550">
        <w:rPr>
          <w:rFonts w:ascii="Times New Roman" w:eastAsia="Times New Roman" w:hAnsi="Times New Roman" w:cs="Times New Roman"/>
          <w:sz w:val="24"/>
          <w:szCs w:val="24"/>
          <w:lang w:eastAsia="fr-FR"/>
        </w:rPr>
        <w:br/>
      </w:r>
      <w:r w:rsidRPr="00E80550">
        <w:rPr>
          <w:rFonts w:ascii="Times New Roman" w:eastAsia="Times New Roman" w:hAnsi="Times New Roman" w:cs="Times New Roman"/>
          <w:b/>
          <w:bCs/>
          <w:sz w:val="24"/>
          <w:szCs w:val="24"/>
          <w:lang w:eastAsia="fr-FR"/>
        </w:rPr>
        <w:t xml:space="preserve">Z </w:t>
      </w:r>
      <w:proofErr w:type="spellStart"/>
      <w:r w:rsidRPr="00E80550">
        <w:rPr>
          <w:rFonts w:ascii="Times New Roman" w:eastAsia="Times New Roman" w:hAnsi="Times New Roman" w:cs="Times New Roman"/>
          <w:b/>
          <w:bCs/>
          <w:sz w:val="24"/>
          <w:szCs w:val="24"/>
          <w:lang w:eastAsia="fr-FR"/>
        </w:rPr>
        <w:t>bohom</w:t>
      </w:r>
      <w:proofErr w:type="spellEnd"/>
      <w:r w:rsidRPr="00E80550">
        <w:rPr>
          <w:rFonts w:ascii="Times New Roman" w:eastAsia="Times New Roman" w:hAnsi="Times New Roman" w:cs="Times New Roman"/>
          <w:b/>
          <w:bCs/>
          <w:sz w:val="24"/>
          <w:szCs w:val="24"/>
          <w:lang w:eastAsia="fr-FR"/>
        </w:rPr>
        <w:t xml:space="preserve"> !</w:t>
      </w:r>
      <w:r w:rsidRPr="00E80550">
        <w:rPr>
          <w:rFonts w:ascii="Times New Roman" w:eastAsia="Times New Roman" w:hAnsi="Times New Roman" w:cs="Times New Roman"/>
          <w:b/>
          <w:bCs/>
          <w:sz w:val="24"/>
          <w:szCs w:val="24"/>
          <w:lang w:eastAsia="fr-FR"/>
        </w:rPr>
        <w:br/>
        <w:t>Le Comité paroissial.</w:t>
      </w:r>
    </w:p>
    <w:p w:rsidR="00E80550" w:rsidRPr="00F97D10" w:rsidRDefault="00E80550" w:rsidP="00F97D10">
      <w:pPr>
        <w:spacing w:line="240" w:lineRule="auto"/>
        <w:rPr>
          <w:rFonts w:ascii="Arial" w:eastAsia="Times New Roman" w:hAnsi="Arial" w:cs="Arial"/>
          <w:sz w:val="20"/>
          <w:szCs w:val="20"/>
          <w:lang w:eastAsia="fr-FR"/>
        </w:rPr>
      </w:pPr>
    </w:p>
    <w:sectPr w:rsidR="00E80550" w:rsidRPr="00F97D10" w:rsidSect="003C55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7D10"/>
    <w:rsid w:val="0005173A"/>
    <w:rsid w:val="003C55EF"/>
    <w:rsid w:val="00776B4A"/>
    <w:rsid w:val="007C5286"/>
    <w:rsid w:val="00874030"/>
    <w:rsid w:val="009F303E"/>
    <w:rsid w:val="00A439EB"/>
    <w:rsid w:val="00D957B6"/>
    <w:rsid w:val="00E80550"/>
    <w:rsid w:val="00F97D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97D10"/>
    <w:rPr>
      <w:b/>
      <w:bCs/>
    </w:rPr>
  </w:style>
</w:styles>
</file>

<file path=word/webSettings.xml><?xml version="1.0" encoding="utf-8"?>
<w:webSettings xmlns:r="http://schemas.openxmlformats.org/officeDocument/2006/relationships" xmlns:w="http://schemas.openxmlformats.org/wordprocessingml/2006/main">
  <w:divs>
    <w:div w:id="869874206">
      <w:bodyDiv w:val="1"/>
      <w:marLeft w:val="0"/>
      <w:marRight w:val="0"/>
      <w:marTop w:val="0"/>
      <w:marBottom w:val="0"/>
      <w:divBdr>
        <w:top w:val="none" w:sz="0" w:space="0" w:color="auto"/>
        <w:left w:val="none" w:sz="0" w:space="0" w:color="auto"/>
        <w:bottom w:val="none" w:sz="0" w:space="0" w:color="auto"/>
        <w:right w:val="none" w:sz="0" w:space="0" w:color="auto"/>
      </w:divBdr>
      <w:divsChild>
        <w:div w:id="582645316">
          <w:marLeft w:val="0"/>
          <w:marRight w:val="0"/>
          <w:marTop w:val="0"/>
          <w:marBottom w:val="0"/>
          <w:divBdr>
            <w:top w:val="none" w:sz="0" w:space="0" w:color="auto"/>
            <w:left w:val="none" w:sz="0" w:space="0" w:color="auto"/>
            <w:bottom w:val="none" w:sz="0" w:space="0" w:color="auto"/>
            <w:right w:val="none" w:sz="0" w:space="0" w:color="auto"/>
          </w:divBdr>
        </w:div>
        <w:div w:id="1080374832">
          <w:marLeft w:val="0"/>
          <w:marRight w:val="0"/>
          <w:marTop w:val="0"/>
          <w:marBottom w:val="0"/>
          <w:divBdr>
            <w:top w:val="none" w:sz="0" w:space="0" w:color="auto"/>
            <w:left w:val="none" w:sz="0" w:space="0" w:color="auto"/>
            <w:bottom w:val="none" w:sz="0" w:space="0" w:color="auto"/>
            <w:right w:val="none" w:sz="0" w:space="0" w:color="auto"/>
          </w:divBdr>
        </w:div>
        <w:div w:id="1918319078">
          <w:marLeft w:val="0"/>
          <w:marRight w:val="0"/>
          <w:marTop w:val="0"/>
          <w:marBottom w:val="0"/>
          <w:divBdr>
            <w:top w:val="none" w:sz="0" w:space="0" w:color="auto"/>
            <w:left w:val="none" w:sz="0" w:space="0" w:color="auto"/>
            <w:bottom w:val="none" w:sz="0" w:space="0" w:color="auto"/>
            <w:right w:val="none" w:sz="0" w:space="0" w:color="auto"/>
          </w:divBdr>
        </w:div>
        <w:div w:id="906454931">
          <w:marLeft w:val="0"/>
          <w:marRight w:val="0"/>
          <w:marTop w:val="0"/>
          <w:marBottom w:val="0"/>
          <w:divBdr>
            <w:top w:val="none" w:sz="0" w:space="0" w:color="auto"/>
            <w:left w:val="none" w:sz="0" w:space="0" w:color="auto"/>
            <w:bottom w:val="none" w:sz="0" w:space="0" w:color="auto"/>
            <w:right w:val="none" w:sz="0" w:space="0" w:color="auto"/>
          </w:divBdr>
        </w:div>
        <w:div w:id="105320065">
          <w:marLeft w:val="0"/>
          <w:marRight w:val="0"/>
          <w:marTop w:val="0"/>
          <w:marBottom w:val="0"/>
          <w:divBdr>
            <w:top w:val="none" w:sz="0" w:space="0" w:color="auto"/>
            <w:left w:val="none" w:sz="0" w:space="0" w:color="auto"/>
            <w:bottom w:val="none" w:sz="0" w:space="0" w:color="auto"/>
            <w:right w:val="none" w:sz="0" w:space="0" w:color="auto"/>
          </w:divBdr>
        </w:div>
        <w:div w:id="1765222727">
          <w:marLeft w:val="0"/>
          <w:marRight w:val="0"/>
          <w:marTop w:val="0"/>
          <w:marBottom w:val="0"/>
          <w:divBdr>
            <w:top w:val="none" w:sz="0" w:space="0" w:color="auto"/>
            <w:left w:val="none" w:sz="0" w:space="0" w:color="auto"/>
            <w:bottom w:val="none" w:sz="0" w:space="0" w:color="auto"/>
            <w:right w:val="none" w:sz="0" w:space="0" w:color="auto"/>
          </w:divBdr>
        </w:div>
        <w:div w:id="475756234">
          <w:marLeft w:val="0"/>
          <w:marRight w:val="0"/>
          <w:marTop w:val="0"/>
          <w:marBottom w:val="0"/>
          <w:divBdr>
            <w:top w:val="none" w:sz="0" w:space="0" w:color="auto"/>
            <w:left w:val="none" w:sz="0" w:space="0" w:color="auto"/>
            <w:bottom w:val="none" w:sz="0" w:space="0" w:color="auto"/>
            <w:right w:val="none" w:sz="0" w:space="0" w:color="auto"/>
          </w:divBdr>
        </w:div>
        <w:div w:id="1546408354">
          <w:marLeft w:val="0"/>
          <w:marRight w:val="0"/>
          <w:marTop w:val="0"/>
          <w:marBottom w:val="0"/>
          <w:divBdr>
            <w:top w:val="none" w:sz="0" w:space="0" w:color="auto"/>
            <w:left w:val="none" w:sz="0" w:space="0" w:color="auto"/>
            <w:bottom w:val="none" w:sz="0" w:space="0" w:color="auto"/>
            <w:right w:val="none" w:sz="0" w:space="0" w:color="auto"/>
          </w:divBdr>
        </w:div>
        <w:div w:id="1378043466">
          <w:marLeft w:val="0"/>
          <w:marRight w:val="0"/>
          <w:marTop w:val="0"/>
          <w:marBottom w:val="0"/>
          <w:divBdr>
            <w:top w:val="none" w:sz="0" w:space="0" w:color="auto"/>
            <w:left w:val="none" w:sz="0" w:space="0" w:color="auto"/>
            <w:bottom w:val="none" w:sz="0" w:space="0" w:color="auto"/>
            <w:right w:val="none" w:sz="0" w:space="0" w:color="auto"/>
          </w:divBdr>
        </w:div>
        <w:div w:id="413819793">
          <w:marLeft w:val="0"/>
          <w:marRight w:val="0"/>
          <w:marTop w:val="0"/>
          <w:marBottom w:val="0"/>
          <w:divBdr>
            <w:top w:val="none" w:sz="0" w:space="0" w:color="auto"/>
            <w:left w:val="none" w:sz="0" w:space="0" w:color="auto"/>
            <w:bottom w:val="none" w:sz="0" w:space="0" w:color="auto"/>
            <w:right w:val="none" w:sz="0" w:space="0" w:color="auto"/>
          </w:divBdr>
        </w:div>
        <w:div w:id="1474639288">
          <w:marLeft w:val="0"/>
          <w:marRight w:val="0"/>
          <w:marTop w:val="0"/>
          <w:marBottom w:val="0"/>
          <w:divBdr>
            <w:top w:val="none" w:sz="0" w:space="0" w:color="auto"/>
            <w:left w:val="none" w:sz="0" w:space="0" w:color="auto"/>
            <w:bottom w:val="none" w:sz="0" w:space="0" w:color="auto"/>
            <w:right w:val="none" w:sz="0" w:space="0" w:color="auto"/>
          </w:divBdr>
        </w:div>
        <w:div w:id="2038196223">
          <w:marLeft w:val="0"/>
          <w:marRight w:val="0"/>
          <w:marTop w:val="0"/>
          <w:marBottom w:val="0"/>
          <w:divBdr>
            <w:top w:val="none" w:sz="0" w:space="0" w:color="auto"/>
            <w:left w:val="none" w:sz="0" w:space="0" w:color="auto"/>
            <w:bottom w:val="none" w:sz="0" w:space="0" w:color="auto"/>
            <w:right w:val="none" w:sz="0" w:space="0" w:color="auto"/>
          </w:divBdr>
        </w:div>
        <w:div w:id="1375084377">
          <w:marLeft w:val="0"/>
          <w:marRight w:val="0"/>
          <w:marTop w:val="0"/>
          <w:marBottom w:val="0"/>
          <w:divBdr>
            <w:top w:val="none" w:sz="0" w:space="0" w:color="auto"/>
            <w:left w:val="none" w:sz="0" w:space="0" w:color="auto"/>
            <w:bottom w:val="none" w:sz="0" w:space="0" w:color="auto"/>
            <w:right w:val="none" w:sz="0" w:space="0" w:color="auto"/>
          </w:divBdr>
        </w:div>
      </w:divsChild>
    </w:div>
    <w:div w:id="1822499692">
      <w:bodyDiv w:val="1"/>
      <w:marLeft w:val="0"/>
      <w:marRight w:val="0"/>
      <w:marTop w:val="0"/>
      <w:marBottom w:val="0"/>
      <w:divBdr>
        <w:top w:val="none" w:sz="0" w:space="0" w:color="auto"/>
        <w:left w:val="none" w:sz="0" w:space="0" w:color="auto"/>
        <w:bottom w:val="none" w:sz="0" w:space="0" w:color="auto"/>
        <w:right w:val="none" w:sz="0" w:space="0" w:color="auto"/>
      </w:divBdr>
      <w:divsChild>
        <w:div w:id="1322932373">
          <w:marLeft w:val="0"/>
          <w:marRight w:val="0"/>
          <w:marTop w:val="0"/>
          <w:marBottom w:val="0"/>
          <w:divBdr>
            <w:top w:val="none" w:sz="0" w:space="0" w:color="auto"/>
            <w:left w:val="none" w:sz="0" w:space="0" w:color="auto"/>
            <w:bottom w:val="none" w:sz="0" w:space="0" w:color="auto"/>
            <w:right w:val="none" w:sz="0" w:space="0" w:color="auto"/>
          </w:divBdr>
          <w:divsChild>
            <w:div w:id="606695053">
              <w:marLeft w:val="0"/>
              <w:marRight w:val="0"/>
              <w:marTop w:val="0"/>
              <w:marBottom w:val="0"/>
              <w:divBdr>
                <w:top w:val="none" w:sz="0" w:space="0" w:color="auto"/>
                <w:left w:val="none" w:sz="0" w:space="0" w:color="auto"/>
                <w:bottom w:val="none" w:sz="0" w:space="0" w:color="auto"/>
                <w:right w:val="none" w:sz="0" w:space="0" w:color="auto"/>
              </w:divBdr>
              <w:divsChild>
                <w:div w:id="874151379">
                  <w:marLeft w:val="0"/>
                  <w:marRight w:val="0"/>
                  <w:marTop w:val="0"/>
                  <w:marBottom w:val="0"/>
                  <w:divBdr>
                    <w:top w:val="none" w:sz="0" w:space="0" w:color="auto"/>
                    <w:left w:val="none" w:sz="0" w:space="0" w:color="auto"/>
                    <w:bottom w:val="none" w:sz="0" w:space="0" w:color="auto"/>
                    <w:right w:val="none" w:sz="0" w:space="0" w:color="auto"/>
                  </w:divBdr>
                  <w:divsChild>
                    <w:div w:id="140275411">
                      <w:marLeft w:val="0"/>
                      <w:marRight w:val="0"/>
                      <w:marTop w:val="0"/>
                      <w:marBottom w:val="240"/>
                      <w:divBdr>
                        <w:top w:val="none" w:sz="0" w:space="0" w:color="auto"/>
                        <w:left w:val="none" w:sz="0" w:space="0" w:color="auto"/>
                        <w:bottom w:val="none" w:sz="0" w:space="0" w:color="auto"/>
                        <w:right w:val="none" w:sz="0" w:space="0" w:color="auto"/>
                      </w:divBdr>
                    </w:div>
                    <w:div w:id="1099643121">
                      <w:marLeft w:val="0"/>
                      <w:marRight w:val="0"/>
                      <w:marTop w:val="0"/>
                      <w:marBottom w:val="240"/>
                      <w:divBdr>
                        <w:top w:val="none" w:sz="0" w:space="0" w:color="auto"/>
                        <w:left w:val="none" w:sz="0" w:space="0" w:color="auto"/>
                        <w:bottom w:val="none" w:sz="0" w:space="0" w:color="auto"/>
                        <w:right w:val="none" w:sz="0" w:space="0" w:color="auto"/>
                      </w:divBdr>
                    </w:div>
                    <w:div w:id="516578064">
                      <w:marLeft w:val="0"/>
                      <w:marRight w:val="0"/>
                      <w:marTop w:val="0"/>
                      <w:marBottom w:val="240"/>
                      <w:divBdr>
                        <w:top w:val="none" w:sz="0" w:space="0" w:color="auto"/>
                        <w:left w:val="none" w:sz="0" w:space="0" w:color="auto"/>
                        <w:bottom w:val="none" w:sz="0" w:space="0" w:color="auto"/>
                        <w:right w:val="none" w:sz="0" w:space="0" w:color="auto"/>
                      </w:divBdr>
                    </w:div>
                    <w:div w:id="262734749">
                      <w:marLeft w:val="0"/>
                      <w:marRight w:val="0"/>
                      <w:marTop w:val="0"/>
                      <w:marBottom w:val="240"/>
                      <w:divBdr>
                        <w:top w:val="none" w:sz="0" w:space="0" w:color="auto"/>
                        <w:left w:val="none" w:sz="0" w:space="0" w:color="auto"/>
                        <w:bottom w:val="none" w:sz="0" w:space="0" w:color="auto"/>
                        <w:right w:val="none" w:sz="0" w:space="0" w:color="auto"/>
                      </w:divBdr>
                    </w:div>
                    <w:div w:id="766194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umenicalcalendar.org.ua/2015/04/13/apostle/svitliy-ponedilok" TargetMode="External"/><Relationship Id="rId5" Type="http://schemas.openxmlformats.org/officeDocument/2006/relationships/hyperlink" Target="http://ecumenicalcalendar.org.ua/2015/04/12/apostle/svitliy-praznik-pashi-gospodnoyi" TargetMode="External"/><Relationship Id="rId4" Type="http://schemas.openxmlformats.org/officeDocument/2006/relationships/hyperlink" Target="http://ecumenicalcalendar.org.ua/2015/04/10/apostle/velika-p-yatnitsy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3515</Characters>
  <Application>Microsoft Office Word</Application>
  <DocSecurity>0</DocSecurity>
  <Lines>29</Lines>
  <Paragraphs>8</Paragraphs>
  <ScaleCrop>false</ScaleCrop>
  <Company>Sweet</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3</cp:revision>
  <dcterms:created xsi:type="dcterms:W3CDTF">2017-03-11T12:41:00Z</dcterms:created>
  <dcterms:modified xsi:type="dcterms:W3CDTF">2017-03-11T12:45:00Z</dcterms:modified>
</cp:coreProperties>
</file>