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D10" w:rsidRPr="00F97D10" w:rsidRDefault="00F97D10" w:rsidP="00F97D10">
      <w:pPr>
        <w:spacing w:line="240" w:lineRule="auto"/>
        <w:rPr>
          <w:rFonts w:ascii="Arial" w:eastAsia="Times New Roman" w:hAnsi="Arial" w:cs="Arial"/>
          <w:sz w:val="20"/>
          <w:szCs w:val="20"/>
          <w:lang w:eastAsia="fr-FR"/>
        </w:rPr>
      </w:pPr>
      <w:r w:rsidRPr="00F97D10">
        <w:rPr>
          <w:rFonts w:ascii="Times New Roman" w:eastAsia="Times New Roman" w:hAnsi="Times New Roman" w:cs="Times New Roman"/>
          <w:b/>
          <w:bCs/>
          <w:color w:val="FF00FF"/>
          <w:sz w:val="36"/>
          <w:lang w:eastAsia="fr-FR"/>
        </w:rPr>
        <w:t>Compte-rendu du Comité paroissial du 01 05 2014</w:t>
      </w:r>
    </w:p>
    <w:p w:rsidR="00F97D10" w:rsidRPr="00F97D10" w:rsidRDefault="00F97D10" w:rsidP="00F97D10">
      <w:pPr>
        <w:spacing w:line="240" w:lineRule="auto"/>
        <w:rPr>
          <w:rFonts w:ascii="Arial" w:eastAsia="Times New Roman" w:hAnsi="Arial" w:cs="Arial"/>
          <w:sz w:val="20"/>
          <w:szCs w:val="20"/>
          <w:lang w:eastAsia="fr-FR"/>
        </w:rPr>
      </w:pPr>
      <w:r w:rsidRPr="00F97D10">
        <w:rPr>
          <w:rFonts w:ascii="Arial" w:eastAsia="Times New Roman" w:hAnsi="Arial" w:cs="Arial"/>
          <w:color w:val="000000"/>
          <w:sz w:val="20"/>
          <w:szCs w:val="20"/>
          <w:lang w:eastAsia="fr-FR"/>
        </w:rPr>
        <w:t>Ont été abordés les points suivants :</w:t>
      </w:r>
      <w:r w:rsidRPr="00F97D10">
        <w:rPr>
          <w:rFonts w:ascii="Arial" w:eastAsia="Times New Roman" w:hAnsi="Arial" w:cs="Arial"/>
          <w:color w:val="000000"/>
          <w:sz w:val="20"/>
          <w:szCs w:val="20"/>
          <w:lang w:eastAsia="fr-FR"/>
        </w:rPr>
        <w:br/>
        <w:t>   -   La Fête de Pâques</w:t>
      </w:r>
      <w:r w:rsidRPr="00F97D10">
        <w:rPr>
          <w:rFonts w:ascii="Arial" w:eastAsia="Times New Roman" w:hAnsi="Arial" w:cs="Arial"/>
          <w:color w:val="000000"/>
          <w:sz w:val="20"/>
          <w:szCs w:val="20"/>
          <w:lang w:eastAsia="fr-FR"/>
        </w:rPr>
        <w:br/>
        <w:t>   -   La catéchèse</w:t>
      </w:r>
      <w:r w:rsidRPr="00F97D10">
        <w:rPr>
          <w:rFonts w:ascii="Arial" w:eastAsia="Times New Roman" w:hAnsi="Arial" w:cs="Arial"/>
          <w:color w:val="000000"/>
          <w:sz w:val="20"/>
          <w:szCs w:val="20"/>
          <w:lang w:eastAsia="fr-FR"/>
        </w:rPr>
        <w:br/>
        <w:t xml:space="preserve">   -   La venue de Mgr </w:t>
      </w:r>
      <w:proofErr w:type="spellStart"/>
      <w:r w:rsidRPr="00F97D10">
        <w:rPr>
          <w:rFonts w:ascii="Arial" w:eastAsia="Times New Roman" w:hAnsi="Arial" w:cs="Arial"/>
          <w:color w:val="000000"/>
          <w:sz w:val="20"/>
          <w:szCs w:val="20"/>
          <w:lang w:eastAsia="fr-FR"/>
        </w:rPr>
        <w:t>Gudziak</w:t>
      </w:r>
      <w:proofErr w:type="spellEnd"/>
      <w:r w:rsidRPr="00F97D10">
        <w:rPr>
          <w:rFonts w:ascii="Arial" w:eastAsia="Times New Roman" w:hAnsi="Arial" w:cs="Arial"/>
          <w:color w:val="000000"/>
          <w:sz w:val="20"/>
          <w:szCs w:val="20"/>
          <w:lang w:eastAsia="fr-FR"/>
        </w:rPr>
        <w:t xml:space="preserve"> et de Mgr Ulrich, le Samedi 17 mai 2014</w:t>
      </w:r>
      <w:r w:rsidRPr="00F97D10">
        <w:rPr>
          <w:rFonts w:ascii="Arial" w:eastAsia="Times New Roman" w:hAnsi="Arial" w:cs="Arial"/>
          <w:color w:val="000000"/>
          <w:sz w:val="20"/>
          <w:szCs w:val="20"/>
          <w:lang w:eastAsia="fr-FR"/>
        </w:rPr>
        <w:br/>
        <w:t>   -   Le Synode des Eglises gréco-catholique de 2015.</w:t>
      </w:r>
      <w:r w:rsidRPr="00F97D10">
        <w:rPr>
          <w:rFonts w:ascii="Arial" w:eastAsia="Times New Roman" w:hAnsi="Arial" w:cs="Arial"/>
          <w:color w:val="000000"/>
          <w:sz w:val="20"/>
          <w:szCs w:val="20"/>
          <w:lang w:eastAsia="fr-FR"/>
        </w:rPr>
        <w:br/>
      </w:r>
      <w:r w:rsidRPr="00F97D10">
        <w:rPr>
          <w:rFonts w:ascii="Arial" w:eastAsia="Times New Roman" w:hAnsi="Arial" w:cs="Arial"/>
          <w:color w:val="000000"/>
          <w:sz w:val="20"/>
          <w:szCs w:val="20"/>
          <w:lang w:eastAsia="fr-FR"/>
        </w:rPr>
        <w:br/>
      </w:r>
      <w:r w:rsidRPr="00F97D10">
        <w:rPr>
          <w:rFonts w:ascii="Arial" w:eastAsia="Times New Roman" w:hAnsi="Arial" w:cs="Arial"/>
          <w:b/>
          <w:bCs/>
          <w:color w:val="000080"/>
          <w:sz w:val="24"/>
          <w:szCs w:val="24"/>
          <w:lang w:eastAsia="fr-FR"/>
        </w:rPr>
        <w:t>La Fête de Pâques</w:t>
      </w:r>
      <w:r w:rsidRPr="00F97D10">
        <w:rPr>
          <w:rFonts w:ascii="Arial" w:eastAsia="Times New Roman" w:hAnsi="Arial" w:cs="Arial"/>
          <w:color w:val="000000"/>
          <w:sz w:val="20"/>
          <w:szCs w:val="20"/>
          <w:lang w:eastAsia="fr-FR"/>
        </w:rPr>
        <w:br/>
        <w:t>Le Dimanche 22 avril a vu une belle affluence pour la Liturgie Pascale ainsi que pour la bénédiction de la "</w:t>
      </w:r>
      <w:proofErr w:type="spellStart"/>
      <w:r w:rsidRPr="00F97D10">
        <w:rPr>
          <w:rFonts w:ascii="Arial" w:eastAsia="Times New Roman" w:hAnsi="Arial" w:cs="Arial"/>
          <w:color w:val="000000"/>
          <w:sz w:val="20"/>
          <w:szCs w:val="20"/>
          <w:lang w:eastAsia="fr-FR"/>
        </w:rPr>
        <w:t>Paska</w:t>
      </w:r>
      <w:proofErr w:type="spellEnd"/>
      <w:r w:rsidRPr="00F97D10">
        <w:rPr>
          <w:rFonts w:ascii="Arial" w:eastAsia="Times New Roman" w:hAnsi="Arial" w:cs="Arial"/>
          <w:color w:val="000000"/>
          <w:sz w:val="20"/>
          <w:szCs w:val="20"/>
          <w:lang w:eastAsia="fr-FR"/>
        </w:rPr>
        <w:t>" et des paniers. Il a même manqué de place dans la salle.</w:t>
      </w:r>
      <w:r w:rsidRPr="00F97D10">
        <w:rPr>
          <w:rFonts w:ascii="Arial" w:eastAsia="Times New Roman" w:hAnsi="Arial" w:cs="Arial"/>
          <w:color w:val="000000"/>
          <w:sz w:val="20"/>
          <w:szCs w:val="20"/>
          <w:lang w:eastAsia="fr-FR"/>
        </w:rPr>
        <w:br/>
        <w:t>Avant le repas partagé en famille, les enfants du catéchisme ont lu l'Evangile de la Résurrection de Saint Luc devant un décor composé de leurs représentations du Christ Ressuscité.</w:t>
      </w:r>
      <w:r w:rsidRPr="00F97D10">
        <w:rPr>
          <w:rFonts w:ascii="Arial" w:eastAsia="Times New Roman" w:hAnsi="Arial" w:cs="Arial"/>
          <w:color w:val="000000"/>
          <w:sz w:val="20"/>
          <w:szCs w:val="20"/>
          <w:lang w:eastAsia="fr-FR"/>
        </w:rPr>
        <w:br/>
        <w:t xml:space="preserve">La paroisse a offert aux participants un apéritif ainsi que le café. Elle remercie </w:t>
      </w:r>
      <w:proofErr w:type="spellStart"/>
      <w:r w:rsidRPr="00F97D10">
        <w:rPr>
          <w:rFonts w:ascii="Arial" w:eastAsia="Times New Roman" w:hAnsi="Arial" w:cs="Arial"/>
          <w:color w:val="000000"/>
          <w:sz w:val="20"/>
          <w:szCs w:val="20"/>
          <w:lang w:eastAsia="fr-FR"/>
        </w:rPr>
        <w:t>Maroussia</w:t>
      </w:r>
      <w:proofErr w:type="spellEnd"/>
      <w:r w:rsidRPr="00F97D10">
        <w:rPr>
          <w:rFonts w:ascii="Arial" w:eastAsia="Times New Roman" w:hAnsi="Arial" w:cs="Arial"/>
          <w:color w:val="000000"/>
          <w:sz w:val="20"/>
          <w:szCs w:val="20"/>
          <w:lang w:eastAsia="fr-FR"/>
        </w:rPr>
        <w:t xml:space="preserve"> </w:t>
      </w:r>
      <w:proofErr w:type="spellStart"/>
      <w:r w:rsidRPr="00F97D10">
        <w:rPr>
          <w:rFonts w:ascii="Arial" w:eastAsia="Times New Roman" w:hAnsi="Arial" w:cs="Arial"/>
          <w:color w:val="000000"/>
          <w:sz w:val="20"/>
          <w:szCs w:val="20"/>
          <w:lang w:eastAsia="fr-FR"/>
        </w:rPr>
        <w:t>Wojnarowski</w:t>
      </w:r>
      <w:proofErr w:type="spellEnd"/>
      <w:r w:rsidRPr="00F97D10">
        <w:rPr>
          <w:rFonts w:ascii="Arial" w:eastAsia="Times New Roman" w:hAnsi="Arial" w:cs="Arial"/>
          <w:color w:val="000000"/>
          <w:sz w:val="20"/>
          <w:szCs w:val="20"/>
          <w:lang w:eastAsia="fr-FR"/>
        </w:rPr>
        <w:t>, grâce à qui elle bénéficie gracieusement de la salle ainsi que ceux qui ont préparé la salle.</w:t>
      </w:r>
      <w:r w:rsidRPr="00F97D10">
        <w:rPr>
          <w:rFonts w:ascii="Arial" w:eastAsia="Times New Roman" w:hAnsi="Arial" w:cs="Arial"/>
          <w:color w:val="000000"/>
          <w:sz w:val="20"/>
          <w:szCs w:val="20"/>
          <w:lang w:eastAsia="fr-FR"/>
        </w:rPr>
        <w:br/>
      </w:r>
      <w:r w:rsidRPr="00F97D10">
        <w:rPr>
          <w:rFonts w:ascii="Arial" w:eastAsia="Times New Roman" w:hAnsi="Arial" w:cs="Arial"/>
          <w:color w:val="000000"/>
          <w:sz w:val="20"/>
          <w:szCs w:val="20"/>
          <w:lang w:eastAsia="fr-FR"/>
        </w:rPr>
        <w:br/>
      </w:r>
      <w:r w:rsidRPr="00F97D10">
        <w:rPr>
          <w:rFonts w:ascii="Arial" w:eastAsia="Times New Roman" w:hAnsi="Arial" w:cs="Arial"/>
          <w:b/>
          <w:bCs/>
          <w:color w:val="000080"/>
          <w:sz w:val="24"/>
          <w:szCs w:val="24"/>
          <w:lang w:eastAsia="fr-FR"/>
        </w:rPr>
        <w:t>Le Catéchisme : séance du 22 avril</w:t>
      </w:r>
      <w:r w:rsidRPr="00F97D10">
        <w:rPr>
          <w:rFonts w:ascii="Arial" w:eastAsia="Times New Roman" w:hAnsi="Arial" w:cs="Arial"/>
          <w:b/>
          <w:bCs/>
          <w:color w:val="000080"/>
          <w:sz w:val="24"/>
          <w:szCs w:val="24"/>
          <w:lang w:eastAsia="fr-FR"/>
        </w:rPr>
        <w:br/>
      </w:r>
      <w:r w:rsidRPr="00F97D10">
        <w:rPr>
          <w:rFonts w:ascii="Arial" w:eastAsia="Times New Roman" w:hAnsi="Arial" w:cs="Arial"/>
          <w:color w:val="000000"/>
          <w:sz w:val="20"/>
          <w:szCs w:val="20"/>
          <w:lang w:eastAsia="fr-FR"/>
        </w:rPr>
        <w:t xml:space="preserve">Voici comment s'est passé notre après-midi atelier sur le thème "Jésus au Lac de Tibériade". Étaient présents : Alexia, Mariana, Lisa, Lou Anne, </w:t>
      </w:r>
      <w:proofErr w:type="spellStart"/>
      <w:r w:rsidRPr="00F97D10">
        <w:rPr>
          <w:rFonts w:ascii="Arial" w:eastAsia="Times New Roman" w:hAnsi="Arial" w:cs="Arial"/>
          <w:color w:val="000000"/>
          <w:sz w:val="20"/>
          <w:szCs w:val="20"/>
          <w:lang w:eastAsia="fr-FR"/>
        </w:rPr>
        <w:t>Maroussia</w:t>
      </w:r>
      <w:proofErr w:type="spellEnd"/>
      <w:r w:rsidRPr="00F97D10">
        <w:rPr>
          <w:rFonts w:ascii="Arial" w:eastAsia="Times New Roman" w:hAnsi="Arial" w:cs="Arial"/>
          <w:color w:val="000000"/>
          <w:sz w:val="20"/>
          <w:szCs w:val="20"/>
          <w:lang w:eastAsia="fr-FR"/>
        </w:rPr>
        <w:t xml:space="preserve"> D., Anna, Colette et Taras. </w:t>
      </w:r>
      <w:proofErr w:type="spellStart"/>
      <w:r w:rsidRPr="00F97D10">
        <w:rPr>
          <w:rFonts w:ascii="Arial" w:eastAsia="Times New Roman" w:hAnsi="Arial" w:cs="Arial"/>
          <w:color w:val="000000"/>
          <w:sz w:val="20"/>
          <w:szCs w:val="20"/>
          <w:lang w:eastAsia="fr-FR"/>
        </w:rPr>
        <w:t>Maroussia</w:t>
      </w:r>
      <w:proofErr w:type="spellEnd"/>
      <w:r w:rsidRPr="00F97D10">
        <w:rPr>
          <w:rFonts w:ascii="Arial" w:eastAsia="Times New Roman" w:hAnsi="Arial" w:cs="Arial"/>
          <w:color w:val="000000"/>
          <w:sz w:val="20"/>
          <w:szCs w:val="20"/>
          <w:lang w:eastAsia="fr-FR"/>
        </w:rPr>
        <w:t xml:space="preserve"> a d'abord fait le lien avec la Résurrection de Pâques et ensuite a fait mimer la scène au Lac de Tibériade par tous les enfants et nous-mêmes afin que l'imagination (bien fertile) se réveille sur cette scène bien particulière. Nous nous sommes tous </w:t>
      </w:r>
      <w:proofErr w:type="gramStart"/>
      <w:r w:rsidRPr="00F97D10">
        <w:rPr>
          <w:rFonts w:ascii="Arial" w:eastAsia="Times New Roman" w:hAnsi="Arial" w:cs="Arial"/>
          <w:color w:val="000000"/>
          <w:sz w:val="20"/>
          <w:szCs w:val="20"/>
          <w:lang w:eastAsia="fr-FR"/>
        </w:rPr>
        <w:t>lancés</w:t>
      </w:r>
      <w:proofErr w:type="gramEnd"/>
      <w:r w:rsidRPr="00F97D10">
        <w:rPr>
          <w:rFonts w:ascii="Arial" w:eastAsia="Times New Roman" w:hAnsi="Arial" w:cs="Arial"/>
          <w:color w:val="000000"/>
          <w:sz w:val="20"/>
          <w:szCs w:val="20"/>
          <w:lang w:eastAsia="fr-FR"/>
        </w:rPr>
        <w:t xml:space="preserve"> ensuite, pastels en main pour matérialiser sur le carton la scène de pêche miraculeuse avec Jésus sur le bord du lac. Pas si simple ! </w:t>
      </w:r>
      <w:proofErr w:type="gramStart"/>
      <w:r w:rsidRPr="00F97D10">
        <w:rPr>
          <w:rFonts w:ascii="Arial" w:eastAsia="Times New Roman" w:hAnsi="Arial" w:cs="Arial"/>
          <w:color w:val="000000"/>
          <w:sz w:val="20"/>
          <w:szCs w:val="20"/>
          <w:lang w:eastAsia="fr-FR"/>
        </w:rPr>
        <w:t>mais</w:t>
      </w:r>
      <w:proofErr w:type="gramEnd"/>
      <w:r w:rsidRPr="00F97D10">
        <w:rPr>
          <w:rFonts w:ascii="Arial" w:eastAsia="Times New Roman" w:hAnsi="Arial" w:cs="Arial"/>
          <w:color w:val="000000"/>
          <w:sz w:val="20"/>
          <w:szCs w:val="20"/>
          <w:lang w:eastAsia="fr-FR"/>
        </w:rPr>
        <w:t xml:space="preserve"> progressivement est apparue toute la scène : les apôtres, le filet plein de poissons sur fond de lac. Les enfants étaient très intéressés. Ils aiment se représenter par eux mêmes ces scènes qui s'ancrent dans leur mémoire. Voilà comment s'est passé notre après-midi bien créative. </w:t>
      </w:r>
    </w:p>
    <w:p w:rsidR="00F97D10" w:rsidRPr="00F97D10" w:rsidRDefault="00F97D10" w:rsidP="00F97D10">
      <w:pPr>
        <w:spacing w:line="240" w:lineRule="auto"/>
        <w:rPr>
          <w:rFonts w:ascii="Arial" w:eastAsia="Times New Roman" w:hAnsi="Arial" w:cs="Arial"/>
          <w:color w:val="000000"/>
          <w:sz w:val="20"/>
          <w:szCs w:val="20"/>
          <w:lang w:eastAsia="fr-FR"/>
        </w:rPr>
      </w:pPr>
      <w:r w:rsidRPr="00F97D10">
        <w:rPr>
          <w:rFonts w:ascii="Arial" w:eastAsia="Times New Roman" w:hAnsi="Arial" w:cs="Arial"/>
          <w:color w:val="000000"/>
          <w:sz w:val="20"/>
          <w:szCs w:val="20"/>
          <w:lang w:eastAsia="fr-FR"/>
        </w:rPr>
        <w:t xml:space="preserve">-  Vous êtes tous les bienvenus : vous pouvez toujours vous joindre au groupe. </w:t>
      </w:r>
    </w:p>
    <w:p w:rsidR="00F97D10" w:rsidRPr="00F97D10" w:rsidRDefault="00F97D10" w:rsidP="00F97D10">
      <w:pPr>
        <w:spacing w:line="240" w:lineRule="auto"/>
        <w:rPr>
          <w:rFonts w:ascii="Arial" w:eastAsia="Times New Roman" w:hAnsi="Arial" w:cs="Arial"/>
          <w:color w:val="000000"/>
          <w:sz w:val="20"/>
          <w:szCs w:val="20"/>
          <w:lang w:eastAsia="fr-FR"/>
        </w:rPr>
      </w:pPr>
      <w:r w:rsidRPr="00F97D10">
        <w:rPr>
          <w:rFonts w:ascii="Arial" w:eastAsia="Times New Roman" w:hAnsi="Arial" w:cs="Arial"/>
          <w:color w:val="000000"/>
          <w:sz w:val="20"/>
          <w:szCs w:val="20"/>
          <w:lang w:eastAsia="fr-FR"/>
        </w:rPr>
        <w:br/>
      </w:r>
      <w:r w:rsidRPr="00F97D10">
        <w:rPr>
          <w:rFonts w:ascii="Arial" w:eastAsia="Times New Roman" w:hAnsi="Arial" w:cs="Arial"/>
          <w:b/>
          <w:bCs/>
          <w:color w:val="000080"/>
          <w:sz w:val="24"/>
          <w:szCs w:val="24"/>
          <w:lang w:eastAsia="fr-FR"/>
        </w:rPr>
        <w:t xml:space="preserve">Venue de Mgr </w:t>
      </w:r>
      <w:proofErr w:type="spellStart"/>
      <w:r w:rsidRPr="00F97D10">
        <w:rPr>
          <w:rFonts w:ascii="Arial" w:eastAsia="Times New Roman" w:hAnsi="Arial" w:cs="Arial"/>
          <w:b/>
          <w:bCs/>
          <w:color w:val="000080"/>
          <w:sz w:val="24"/>
          <w:szCs w:val="24"/>
          <w:lang w:eastAsia="fr-FR"/>
        </w:rPr>
        <w:t>Gudziak</w:t>
      </w:r>
      <w:proofErr w:type="spellEnd"/>
      <w:r w:rsidRPr="00F97D10">
        <w:rPr>
          <w:rFonts w:ascii="Arial" w:eastAsia="Times New Roman" w:hAnsi="Arial" w:cs="Arial"/>
          <w:b/>
          <w:bCs/>
          <w:color w:val="000080"/>
          <w:sz w:val="24"/>
          <w:szCs w:val="24"/>
          <w:lang w:eastAsia="fr-FR"/>
        </w:rPr>
        <w:t xml:space="preserve"> et de Mgr Ulrich</w:t>
      </w:r>
      <w:r w:rsidRPr="00F97D10">
        <w:rPr>
          <w:rFonts w:ascii="Arial" w:eastAsia="Times New Roman" w:hAnsi="Arial" w:cs="Arial"/>
          <w:color w:val="000080"/>
          <w:sz w:val="24"/>
          <w:szCs w:val="24"/>
          <w:lang w:eastAsia="fr-FR"/>
        </w:rPr>
        <w:br/>
      </w:r>
      <w:r w:rsidRPr="00F97D10">
        <w:rPr>
          <w:rFonts w:ascii="Arial" w:eastAsia="Times New Roman" w:hAnsi="Arial" w:cs="Arial"/>
          <w:color w:val="000000"/>
          <w:sz w:val="20"/>
          <w:szCs w:val="20"/>
          <w:lang w:eastAsia="fr-FR"/>
        </w:rPr>
        <w:t>Nous nous invitons tous à réserver votre Samedi 17 mai 2014:</w:t>
      </w:r>
      <w:r w:rsidRPr="00F97D10">
        <w:rPr>
          <w:rFonts w:ascii="Arial" w:eastAsia="Times New Roman" w:hAnsi="Arial" w:cs="Arial"/>
          <w:color w:val="000000"/>
          <w:sz w:val="20"/>
          <w:szCs w:val="20"/>
          <w:lang w:eastAsia="fr-FR"/>
        </w:rPr>
        <w:br/>
        <w:t xml:space="preserve">   -   à 16h, Vêpres chantées en présence de notre Eparque Mgr </w:t>
      </w:r>
      <w:proofErr w:type="spellStart"/>
      <w:r w:rsidRPr="00F97D10">
        <w:rPr>
          <w:rFonts w:ascii="Arial" w:eastAsia="Times New Roman" w:hAnsi="Arial" w:cs="Arial"/>
          <w:color w:val="000000"/>
          <w:sz w:val="20"/>
          <w:szCs w:val="20"/>
          <w:lang w:eastAsia="fr-FR"/>
        </w:rPr>
        <w:t>Gudziak</w:t>
      </w:r>
      <w:proofErr w:type="spellEnd"/>
      <w:r w:rsidRPr="00F97D10">
        <w:rPr>
          <w:rFonts w:ascii="Arial" w:eastAsia="Times New Roman" w:hAnsi="Arial" w:cs="Arial"/>
          <w:color w:val="000000"/>
          <w:sz w:val="20"/>
          <w:szCs w:val="20"/>
          <w:lang w:eastAsia="fr-FR"/>
        </w:rPr>
        <w:t xml:space="preserve"> et de Mgr Ulrich, Evêque de Lille: il s'agit pour notre évêque de présenter sa communauté de paroissiens et de consolider la présence de l'Eglise gréco-catholique ukrainienne dans le diocèse.</w:t>
      </w:r>
      <w:r w:rsidRPr="00F97D10">
        <w:rPr>
          <w:rFonts w:ascii="Arial" w:eastAsia="Times New Roman" w:hAnsi="Arial" w:cs="Arial"/>
          <w:color w:val="000000"/>
          <w:sz w:val="20"/>
          <w:szCs w:val="20"/>
          <w:lang w:eastAsia="fr-FR"/>
        </w:rPr>
        <w:br/>
        <w:t>   -   des paroissiens présenteront la Paroisse; les enfants leur travail.</w:t>
      </w:r>
      <w:r w:rsidRPr="00F97D10">
        <w:rPr>
          <w:rFonts w:ascii="Arial" w:eastAsia="Times New Roman" w:hAnsi="Arial" w:cs="Arial"/>
          <w:color w:val="000000"/>
          <w:sz w:val="20"/>
          <w:szCs w:val="20"/>
          <w:lang w:eastAsia="fr-FR"/>
        </w:rPr>
        <w:br/>
        <w:t>   -   puis réception : apéritif dinatoire ; une participation modeste sera demandée pour couvrir les frais.</w:t>
      </w:r>
      <w:r w:rsidRPr="00F97D10">
        <w:rPr>
          <w:rFonts w:ascii="Arial" w:eastAsia="Times New Roman" w:hAnsi="Arial" w:cs="Arial"/>
          <w:color w:val="000000"/>
          <w:sz w:val="20"/>
          <w:szCs w:val="20"/>
          <w:lang w:eastAsia="fr-FR"/>
        </w:rPr>
        <w:br/>
      </w:r>
      <w:r w:rsidRPr="00F97D10">
        <w:rPr>
          <w:rFonts w:ascii="Arial" w:eastAsia="Times New Roman" w:hAnsi="Arial" w:cs="Arial"/>
          <w:color w:val="000000"/>
          <w:sz w:val="20"/>
          <w:szCs w:val="20"/>
          <w:lang w:eastAsia="fr-FR"/>
        </w:rPr>
        <w:br/>
      </w:r>
      <w:r w:rsidRPr="00F97D10">
        <w:rPr>
          <w:rFonts w:ascii="Arial" w:eastAsia="Times New Roman" w:hAnsi="Arial" w:cs="Arial"/>
          <w:b/>
          <w:bCs/>
          <w:color w:val="000080"/>
          <w:sz w:val="24"/>
          <w:szCs w:val="24"/>
          <w:lang w:eastAsia="fr-FR"/>
        </w:rPr>
        <w:t>Site de l'église gréco-catholique</w:t>
      </w:r>
      <w:r w:rsidRPr="00F97D10">
        <w:rPr>
          <w:rFonts w:ascii="Arial" w:eastAsia="Times New Roman" w:hAnsi="Arial" w:cs="Arial"/>
          <w:b/>
          <w:bCs/>
          <w:color w:val="000000"/>
          <w:sz w:val="24"/>
          <w:szCs w:val="24"/>
          <w:lang w:eastAsia="fr-FR"/>
        </w:rPr>
        <w:br/>
      </w:r>
      <w:r w:rsidRPr="00F97D10">
        <w:rPr>
          <w:rFonts w:ascii="Arial" w:eastAsia="Times New Roman" w:hAnsi="Arial" w:cs="Arial"/>
          <w:color w:val="000000"/>
          <w:sz w:val="20"/>
          <w:szCs w:val="20"/>
          <w:lang w:eastAsia="fr-FR"/>
        </w:rPr>
        <w:t xml:space="preserve">Il est prêt. </w:t>
      </w:r>
      <w:r w:rsidRPr="00F97D10">
        <w:rPr>
          <w:rFonts w:ascii="Arial" w:eastAsia="Times New Roman" w:hAnsi="Arial" w:cs="Arial"/>
          <w:color w:val="000000"/>
          <w:sz w:val="20"/>
          <w:szCs w:val="20"/>
          <w:lang w:eastAsia="fr-FR"/>
        </w:rPr>
        <w:br/>
        <w:t>Pour commencer à l'alimenter, deux démarches sont en cours : un bref historique de la Paroisse ainsi que le catéchisme.</w:t>
      </w:r>
      <w:r w:rsidRPr="00F97D10">
        <w:rPr>
          <w:rFonts w:ascii="Arial" w:eastAsia="Times New Roman" w:hAnsi="Arial" w:cs="Arial"/>
          <w:color w:val="000000"/>
          <w:sz w:val="20"/>
          <w:szCs w:val="20"/>
          <w:lang w:eastAsia="fr-FR"/>
        </w:rPr>
        <w:br/>
        <w:t>Vincent en est l'administrateur.</w:t>
      </w:r>
      <w:r w:rsidRPr="00F97D10">
        <w:rPr>
          <w:rFonts w:ascii="Arial" w:eastAsia="Times New Roman" w:hAnsi="Arial" w:cs="Arial"/>
          <w:color w:val="000000"/>
          <w:sz w:val="20"/>
          <w:szCs w:val="20"/>
          <w:lang w:eastAsia="fr-FR"/>
        </w:rPr>
        <w:br/>
      </w:r>
      <w:r w:rsidRPr="00F97D10">
        <w:rPr>
          <w:rFonts w:ascii="Arial" w:eastAsia="Times New Roman" w:hAnsi="Arial" w:cs="Arial"/>
          <w:color w:val="000000"/>
          <w:sz w:val="20"/>
          <w:szCs w:val="20"/>
          <w:lang w:eastAsia="fr-FR"/>
        </w:rPr>
        <w:br/>
      </w:r>
      <w:r w:rsidRPr="00F97D10">
        <w:rPr>
          <w:rFonts w:ascii="Arial" w:eastAsia="Times New Roman" w:hAnsi="Arial" w:cs="Arial"/>
          <w:b/>
          <w:bCs/>
          <w:color w:val="000080"/>
          <w:sz w:val="24"/>
          <w:szCs w:val="24"/>
          <w:lang w:eastAsia="fr-FR"/>
        </w:rPr>
        <w:t>Le Synode des églises de notre Eparchie</w:t>
      </w:r>
      <w:r w:rsidRPr="00F97D10">
        <w:rPr>
          <w:rFonts w:ascii="Arial" w:eastAsia="Times New Roman" w:hAnsi="Arial" w:cs="Arial"/>
          <w:color w:val="000000"/>
          <w:sz w:val="20"/>
          <w:szCs w:val="20"/>
          <w:lang w:eastAsia="fr-FR"/>
        </w:rPr>
        <w:t xml:space="preserve"> </w:t>
      </w:r>
      <w:r w:rsidRPr="00F97D10">
        <w:rPr>
          <w:rFonts w:ascii="Arial" w:eastAsia="Times New Roman" w:hAnsi="Arial" w:cs="Arial"/>
          <w:color w:val="000000"/>
          <w:sz w:val="20"/>
          <w:szCs w:val="20"/>
          <w:lang w:eastAsia="fr-FR"/>
        </w:rPr>
        <w:br/>
        <w:t>Le Patriarcat convoque un Synode de toutes les Eparchies à Ivano-Frankivsk en 2015. Une réunion préparatoire à cette démarche se tiendra la Samedi 3 mai 2014 à Paris.</w:t>
      </w:r>
      <w:r w:rsidRPr="00F97D10">
        <w:rPr>
          <w:rFonts w:ascii="Arial" w:eastAsia="Times New Roman" w:hAnsi="Arial" w:cs="Arial"/>
          <w:color w:val="000000"/>
          <w:sz w:val="20"/>
          <w:szCs w:val="20"/>
          <w:lang w:eastAsia="fr-FR"/>
        </w:rPr>
        <w:br/>
        <w:t xml:space="preserve">L'objectif est de donner </w:t>
      </w:r>
      <w:proofErr w:type="gramStart"/>
      <w:r w:rsidRPr="00F97D10">
        <w:rPr>
          <w:rFonts w:ascii="Arial" w:eastAsia="Times New Roman" w:hAnsi="Arial" w:cs="Arial"/>
          <w:color w:val="000000"/>
          <w:sz w:val="20"/>
          <w:szCs w:val="20"/>
          <w:lang w:eastAsia="fr-FR"/>
        </w:rPr>
        <w:t>la paroles</w:t>
      </w:r>
      <w:proofErr w:type="gramEnd"/>
      <w:r w:rsidRPr="00F97D10">
        <w:rPr>
          <w:rFonts w:ascii="Arial" w:eastAsia="Times New Roman" w:hAnsi="Arial" w:cs="Arial"/>
          <w:color w:val="000000"/>
          <w:sz w:val="20"/>
          <w:szCs w:val="20"/>
          <w:lang w:eastAsia="fr-FR"/>
        </w:rPr>
        <w:t xml:space="preserve"> aux paroissiens sur trois points définis par le Patriarche et les Evêques :</w:t>
      </w:r>
      <w:r w:rsidRPr="00F97D10">
        <w:rPr>
          <w:rFonts w:ascii="Arial" w:eastAsia="Times New Roman" w:hAnsi="Arial" w:cs="Arial"/>
          <w:color w:val="000000"/>
          <w:sz w:val="20"/>
          <w:szCs w:val="20"/>
          <w:lang w:eastAsia="fr-FR"/>
        </w:rPr>
        <w:br/>
        <w:t>   -   La Parole de Dieu et la catéchisation</w:t>
      </w:r>
      <w:r w:rsidRPr="00F97D10">
        <w:rPr>
          <w:rFonts w:ascii="Arial" w:eastAsia="Times New Roman" w:hAnsi="Arial" w:cs="Arial"/>
          <w:color w:val="000000"/>
          <w:sz w:val="20"/>
          <w:szCs w:val="20"/>
          <w:lang w:eastAsia="fr-FR"/>
        </w:rPr>
        <w:br/>
        <w:t>   -   La Liturgie</w:t>
      </w:r>
      <w:r w:rsidRPr="00F97D10">
        <w:rPr>
          <w:rFonts w:ascii="Arial" w:eastAsia="Times New Roman" w:hAnsi="Arial" w:cs="Arial"/>
          <w:color w:val="000000"/>
          <w:sz w:val="20"/>
          <w:szCs w:val="20"/>
          <w:lang w:eastAsia="fr-FR"/>
        </w:rPr>
        <w:br/>
        <w:t>   -   Le service aux autres ou Diaconie</w:t>
      </w:r>
      <w:r w:rsidRPr="00F97D10">
        <w:rPr>
          <w:rFonts w:ascii="Arial" w:eastAsia="Times New Roman" w:hAnsi="Arial" w:cs="Arial"/>
          <w:color w:val="000000"/>
          <w:sz w:val="20"/>
          <w:szCs w:val="20"/>
          <w:lang w:eastAsia="fr-FR"/>
        </w:rPr>
        <w:br/>
      </w:r>
      <w:r w:rsidRPr="00F97D10">
        <w:rPr>
          <w:rFonts w:ascii="Arial" w:eastAsia="Times New Roman" w:hAnsi="Arial" w:cs="Arial"/>
          <w:color w:val="000000"/>
          <w:sz w:val="20"/>
          <w:szCs w:val="20"/>
          <w:lang w:eastAsia="fr-FR"/>
        </w:rPr>
        <w:br/>
        <w:t>Nous vous attendons nombreux le Samedi 17 mai 2014 auprès de notre Evêque.</w:t>
      </w:r>
    </w:p>
    <w:p w:rsidR="00F97D10" w:rsidRPr="00F97D10" w:rsidRDefault="00F97D10" w:rsidP="00F97D10">
      <w:pPr>
        <w:spacing w:line="240" w:lineRule="auto"/>
        <w:rPr>
          <w:rFonts w:ascii="Arial" w:eastAsia="Times New Roman" w:hAnsi="Arial" w:cs="Arial"/>
          <w:sz w:val="20"/>
          <w:szCs w:val="20"/>
          <w:lang w:eastAsia="fr-FR"/>
        </w:rPr>
      </w:pPr>
      <w:r w:rsidRPr="00F97D10">
        <w:rPr>
          <w:rFonts w:ascii="Arial" w:eastAsia="Times New Roman" w:hAnsi="Arial" w:cs="Arial"/>
          <w:b/>
          <w:bCs/>
          <w:color w:val="000000"/>
          <w:sz w:val="20"/>
          <w:lang w:eastAsia="fr-FR"/>
        </w:rPr>
        <w:t>Le Comité paroissial</w:t>
      </w:r>
    </w:p>
    <w:p w:rsidR="003C55EF" w:rsidRDefault="003C55EF"/>
    <w:sectPr w:rsidR="003C55EF" w:rsidSect="003C55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7D10"/>
    <w:rsid w:val="003C55EF"/>
    <w:rsid w:val="00F97D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97D10"/>
    <w:rPr>
      <w:b/>
      <w:bCs/>
    </w:rPr>
  </w:style>
</w:styles>
</file>

<file path=word/webSettings.xml><?xml version="1.0" encoding="utf-8"?>
<w:webSettings xmlns:r="http://schemas.openxmlformats.org/officeDocument/2006/relationships" xmlns:w="http://schemas.openxmlformats.org/wordprocessingml/2006/main">
  <w:divs>
    <w:div w:id="1822499692">
      <w:bodyDiv w:val="1"/>
      <w:marLeft w:val="0"/>
      <w:marRight w:val="0"/>
      <w:marTop w:val="0"/>
      <w:marBottom w:val="0"/>
      <w:divBdr>
        <w:top w:val="none" w:sz="0" w:space="0" w:color="auto"/>
        <w:left w:val="none" w:sz="0" w:space="0" w:color="auto"/>
        <w:bottom w:val="none" w:sz="0" w:space="0" w:color="auto"/>
        <w:right w:val="none" w:sz="0" w:space="0" w:color="auto"/>
      </w:divBdr>
      <w:divsChild>
        <w:div w:id="1322932373">
          <w:marLeft w:val="0"/>
          <w:marRight w:val="0"/>
          <w:marTop w:val="0"/>
          <w:marBottom w:val="0"/>
          <w:divBdr>
            <w:top w:val="none" w:sz="0" w:space="0" w:color="auto"/>
            <w:left w:val="none" w:sz="0" w:space="0" w:color="auto"/>
            <w:bottom w:val="none" w:sz="0" w:space="0" w:color="auto"/>
            <w:right w:val="none" w:sz="0" w:space="0" w:color="auto"/>
          </w:divBdr>
          <w:divsChild>
            <w:div w:id="606695053">
              <w:marLeft w:val="0"/>
              <w:marRight w:val="0"/>
              <w:marTop w:val="0"/>
              <w:marBottom w:val="0"/>
              <w:divBdr>
                <w:top w:val="none" w:sz="0" w:space="0" w:color="auto"/>
                <w:left w:val="none" w:sz="0" w:space="0" w:color="auto"/>
                <w:bottom w:val="none" w:sz="0" w:space="0" w:color="auto"/>
                <w:right w:val="none" w:sz="0" w:space="0" w:color="auto"/>
              </w:divBdr>
              <w:divsChild>
                <w:div w:id="874151379">
                  <w:marLeft w:val="0"/>
                  <w:marRight w:val="0"/>
                  <w:marTop w:val="0"/>
                  <w:marBottom w:val="0"/>
                  <w:divBdr>
                    <w:top w:val="none" w:sz="0" w:space="0" w:color="auto"/>
                    <w:left w:val="none" w:sz="0" w:space="0" w:color="auto"/>
                    <w:bottom w:val="none" w:sz="0" w:space="0" w:color="auto"/>
                    <w:right w:val="none" w:sz="0" w:space="0" w:color="auto"/>
                  </w:divBdr>
                  <w:divsChild>
                    <w:div w:id="140275411">
                      <w:marLeft w:val="0"/>
                      <w:marRight w:val="0"/>
                      <w:marTop w:val="0"/>
                      <w:marBottom w:val="240"/>
                      <w:divBdr>
                        <w:top w:val="none" w:sz="0" w:space="0" w:color="auto"/>
                        <w:left w:val="none" w:sz="0" w:space="0" w:color="auto"/>
                        <w:bottom w:val="none" w:sz="0" w:space="0" w:color="auto"/>
                        <w:right w:val="none" w:sz="0" w:space="0" w:color="auto"/>
                      </w:divBdr>
                    </w:div>
                    <w:div w:id="1099643121">
                      <w:marLeft w:val="0"/>
                      <w:marRight w:val="0"/>
                      <w:marTop w:val="0"/>
                      <w:marBottom w:val="240"/>
                      <w:divBdr>
                        <w:top w:val="none" w:sz="0" w:space="0" w:color="auto"/>
                        <w:left w:val="none" w:sz="0" w:space="0" w:color="auto"/>
                        <w:bottom w:val="none" w:sz="0" w:space="0" w:color="auto"/>
                        <w:right w:val="none" w:sz="0" w:space="0" w:color="auto"/>
                      </w:divBdr>
                    </w:div>
                    <w:div w:id="516578064">
                      <w:marLeft w:val="0"/>
                      <w:marRight w:val="0"/>
                      <w:marTop w:val="0"/>
                      <w:marBottom w:val="240"/>
                      <w:divBdr>
                        <w:top w:val="none" w:sz="0" w:space="0" w:color="auto"/>
                        <w:left w:val="none" w:sz="0" w:space="0" w:color="auto"/>
                        <w:bottom w:val="none" w:sz="0" w:space="0" w:color="auto"/>
                        <w:right w:val="none" w:sz="0" w:space="0" w:color="auto"/>
                      </w:divBdr>
                    </w:div>
                    <w:div w:id="262734749">
                      <w:marLeft w:val="0"/>
                      <w:marRight w:val="0"/>
                      <w:marTop w:val="0"/>
                      <w:marBottom w:val="240"/>
                      <w:divBdr>
                        <w:top w:val="none" w:sz="0" w:space="0" w:color="auto"/>
                        <w:left w:val="none" w:sz="0" w:space="0" w:color="auto"/>
                        <w:bottom w:val="none" w:sz="0" w:space="0" w:color="auto"/>
                        <w:right w:val="none" w:sz="0" w:space="0" w:color="auto"/>
                      </w:divBdr>
                    </w:div>
                    <w:div w:id="7661948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475</Words>
  <Characters>2614</Characters>
  <Application>Microsoft Office Word</Application>
  <DocSecurity>0</DocSecurity>
  <Lines>21</Lines>
  <Paragraphs>6</Paragraphs>
  <ScaleCrop>false</ScaleCrop>
  <Company>Sweet</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dc:creator>
  <cp:keywords/>
  <dc:description/>
  <cp:lastModifiedBy>taras</cp:lastModifiedBy>
  <cp:revision>1</cp:revision>
  <dcterms:created xsi:type="dcterms:W3CDTF">2014-09-18T13:32:00Z</dcterms:created>
  <dcterms:modified xsi:type="dcterms:W3CDTF">2014-09-18T13:34:00Z</dcterms:modified>
</cp:coreProperties>
</file>